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6B" w:rsidRPr="003C116B" w:rsidRDefault="003C116B" w:rsidP="003C116B">
      <w:pPr>
        <w:suppressAutoHyphens/>
        <w:jc w:val="center"/>
        <w:rPr>
          <w:rFonts w:eastAsia="Noto Sans CJK SC Regular" w:cs="FreeSans"/>
          <w:b/>
          <w:kern w:val="2"/>
          <w:lang w:eastAsia="zh-CN" w:bidi="hi-IN"/>
        </w:rPr>
      </w:pPr>
      <w:r w:rsidRPr="003C116B">
        <w:rPr>
          <w:rFonts w:eastAsia="Noto Sans CJK SC Regular" w:cs="FreeSans"/>
          <w:b/>
          <w:kern w:val="2"/>
          <w:lang w:eastAsia="zh-CN" w:bidi="hi-IN"/>
        </w:rPr>
        <w:t>NYOMTATVÁNY TELEPÜLÉSKÉPI SZAKMAI KONZULTÁCIÓHOZ</w:t>
      </w:r>
    </w:p>
    <w:p w:rsidR="003C116B" w:rsidRPr="003775AE" w:rsidRDefault="003C116B" w:rsidP="003C116B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3C116B" w:rsidRPr="003775AE" w:rsidRDefault="003C116B" w:rsidP="003C116B">
      <w:pPr>
        <w:suppressAutoHyphens/>
        <w:spacing w:before="960"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BEJELENTŐ NEVE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</w:t>
      </w:r>
      <w:bookmarkStart w:id="0" w:name="_GoBack"/>
      <w:bookmarkEnd w:id="0"/>
      <w:r w:rsidRPr="003775AE">
        <w:rPr>
          <w:rFonts w:eastAsia="Noto Sans CJK SC Regular" w:cs="FreeSans"/>
          <w:kern w:val="2"/>
          <w:lang w:eastAsia="zh-CN" w:bidi="hi-IN"/>
        </w:rPr>
        <w:t>………….</w:t>
      </w:r>
    </w:p>
    <w:p w:rsidR="003C116B" w:rsidRPr="003775AE" w:rsidRDefault="003C116B" w:rsidP="003C116B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CÍME / SZÉKHELYE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………………………………………………………….………</w:t>
      </w:r>
    </w:p>
    <w:p w:rsidR="003C116B" w:rsidRPr="003775AE" w:rsidRDefault="003C116B" w:rsidP="003C116B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KONZULTÁCIÓRA BENYÚJTOTT ÉPÍTÉSI TEVÉKENYSÉG HELYE:</w:t>
      </w:r>
    </w:p>
    <w:p w:rsidR="003C116B" w:rsidRPr="003775AE" w:rsidRDefault="003C116B" w:rsidP="003C116B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Dunakeszi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,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………........………………………………………..  út, utca, sor, köz, tér,  ….…..  szám,  ………..…..  em.,  …..  ajtó,  ……………..  </w:t>
      </w:r>
      <w:proofErr w:type="spellStart"/>
      <w:r w:rsidRPr="003775AE">
        <w:rPr>
          <w:rFonts w:eastAsia="Noto Sans CJK SC Regular" w:cs="FreeSans"/>
          <w:kern w:val="2"/>
          <w:lang w:eastAsia="zh-CN" w:bidi="hi-IN"/>
        </w:rPr>
        <w:t>hrsz</w:t>
      </w:r>
      <w:proofErr w:type="spellEnd"/>
      <w:r w:rsidRPr="003775AE">
        <w:rPr>
          <w:rFonts w:eastAsia="Noto Sans CJK SC Regular" w:cs="FreeSans"/>
          <w:kern w:val="2"/>
          <w:lang w:eastAsia="zh-CN" w:bidi="hi-IN"/>
        </w:rPr>
        <w:t>.</w:t>
      </w:r>
    </w:p>
    <w:p w:rsidR="003C116B" w:rsidRPr="003775AE" w:rsidRDefault="003C116B" w:rsidP="003C116B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KONZULTÁCIÓRA BENYÚJTOTT ÉPÍTÉSI TEVKÉKENYSÉG RÖVID LEÍRÁSA:</w:t>
      </w:r>
    </w:p>
    <w:p w:rsidR="003C116B" w:rsidRPr="003775AE" w:rsidRDefault="003C116B" w:rsidP="003C116B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…………………………………………………………………………………………………</w:t>
      </w:r>
    </w:p>
    <w:p w:rsidR="003C116B" w:rsidRPr="003775AE" w:rsidRDefault="003C116B" w:rsidP="003C116B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……………………………………………………………………………………………….…</w:t>
      </w:r>
    </w:p>
    <w:p w:rsidR="003C116B" w:rsidRPr="003775AE" w:rsidRDefault="003C116B" w:rsidP="003C116B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KONZULTÁCIÓRA BENYÚJTANDÓ MINIMÁLIS DOKUMENTÁCIÓ:</w:t>
      </w:r>
    </w:p>
    <w:p w:rsidR="003C116B" w:rsidRPr="003775AE" w:rsidRDefault="003C116B" w:rsidP="003C116B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2 példány papír alapú építészeti- műszaki tervdokumentáció oly módon, hogy azok tartalma áttekinthető, egyértelmű legyen. A tisztázni kívánt tartalom mélységétől függően:</w:t>
      </w:r>
    </w:p>
    <w:p w:rsidR="003C116B" w:rsidRPr="003775AE" w:rsidRDefault="003C116B" w:rsidP="003C116B">
      <w:pPr>
        <w:numPr>
          <w:ilvl w:val="0"/>
          <w:numId w:val="1"/>
        </w:numPr>
        <w:suppressAutoHyphens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dokumentáció a telepítésről és az építészeti kialakításról (tervrajz, látványterv),</w:t>
      </w:r>
    </w:p>
    <w:p w:rsidR="003C116B" w:rsidRPr="003775AE" w:rsidRDefault="003C116B" w:rsidP="003C116B">
      <w:pPr>
        <w:numPr>
          <w:ilvl w:val="0"/>
          <w:numId w:val="1"/>
        </w:numPr>
        <w:suppressAutoHyphens/>
        <w:ind w:left="714" w:hanging="357"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helyszínrajz, ha szükséges a parkolási rend, a szomszédos építmények és a terepviszonyok feltüntetésével,</w:t>
      </w:r>
    </w:p>
    <w:p w:rsidR="003C116B" w:rsidRPr="003775AE" w:rsidRDefault="003C116B" w:rsidP="003C116B">
      <w:pPr>
        <w:numPr>
          <w:ilvl w:val="0"/>
          <w:numId w:val="1"/>
        </w:numPr>
        <w:suppressAutoHyphens/>
        <w:ind w:left="714" w:hanging="357"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alaprajz,</w:t>
      </w:r>
    </w:p>
    <w:p w:rsidR="003C116B" w:rsidRPr="003775AE" w:rsidRDefault="003C116B" w:rsidP="003C116B">
      <w:pPr>
        <w:numPr>
          <w:ilvl w:val="0"/>
          <w:numId w:val="1"/>
        </w:numPr>
        <w:suppressAutoHyphens/>
        <w:ind w:left="714" w:hanging="357"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homlokzatok,</w:t>
      </w:r>
    </w:p>
    <w:p w:rsidR="003C116B" w:rsidRPr="003775AE" w:rsidRDefault="003C116B" w:rsidP="003C116B">
      <w:pPr>
        <w:numPr>
          <w:ilvl w:val="0"/>
          <w:numId w:val="1"/>
        </w:numPr>
        <w:suppressAutoHyphens/>
        <w:ind w:left="714" w:hanging="357"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utcaképi vázlat, színterv, látványtervek.</w:t>
      </w:r>
    </w:p>
    <w:p w:rsidR="003C116B" w:rsidRPr="003775AE" w:rsidRDefault="003C116B" w:rsidP="003C116B">
      <w:pPr>
        <w:numPr>
          <w:ilvl w:val="0"/>
          <w:numId w:val="1"/>
        </w:numPr>
        <w:suppressAutoHyphens/>
        <w:ind w:left="714" w:hanging="357"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műszaki leírás</w:t>
      </w:r>
    </w:p>
    <w:p w:rsidR="003C116B" w:rsidRPr="003775AE" w:rsidRDefault="003C116B" w:rsidP="003C116B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3C116B" w:rsidRPr="003775AE" w:rsidRDefault="003C116B" w:rsidP="003C116B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3C116B" w:rsidRPr="003775AE" w:rsidRDefault="003C116B" w:rsidP="003C116B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Kelt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:………………………………….</w:t>
      </w:r>
      <w:proofErr w:type="gramEnd"/>
    </w:p>
    <w:p w:rsidR="003C116B" w:rsidRPr="003775AE" w:rsidRDefault="003C116B" w:rsidP="003C116B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3C116B" w:rsidRPr="003775AE" w:rsidRDefault="003C116B" w:rsidP="003C116B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3C116B" w:rsidRPr="003775AE" w:rsidRDefault="003C116B" w:rsidP="003C116B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aláírás</w:t>
      </w:r>
      <w:proofErr w:type="gramEnd"/>
    </w:p>
    <w:p w:rsidR="003C116B" w:rsidRPr="003775AE" w:rsidRDefault="003C116B" w:rsidP="003C116B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3C116B" w:rsidRPr="003775AE" w:rsidRDefault="003C116B" w:rsidP="003C116B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B536FB" w:rsidRPr="003C116B" w:rsidRDefault="003C116B" w:rsidP="003C116B"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elérhetőség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 (e-mail, tel</w:t>
      </w:r>
    </w:p>
    <w:sectPr w:rsidR="00B536FB" w:rsidRPr="003C116B" w:rsidSect="003C116B">
      <w:footerReference w:type="default" r:id="rId7"/>
      <w:pgSz w:w="11906" w:h="16838"/>
      <w:pgMar w:top="1417" w:right="1417" w:bottom="1417" w:left="1417" w:header="708" w:footer="9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6B" w:rsidRDefault="003C116B" w:rsidP="003C116B">
      <w:r>
        <w:separator/>
      </w:r>
    </w:p>
  </w:endnote>
  <w:endnote w:type="continuationSeparator" w:id="0">
    <w:p w:rsidR="003C116B" w:rsidRDefault="003C116B" w:rsidP="003C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6B" w:rsidRPr="003C116B" w:rsidRDefault="003C116B">
    <w:pPr>
      <w:pStyle w:val="llb"/>
      <w:rPr>
        <w:sz w:val="18"/>
        <w:szCs w:val="18"/>
      </w:rPr>
    </w:pPr>
    <w:r w:rsidRPr="003C116B">
      <w:rPr>
        <w:i/>
        <w:sz w:val="18"/>
        <w:szCs w:val="18"/>
      </w:rPr>
      <w:t>A településkép védelméről</w:t>
    </w:r>
    <w:r w:rsidRPr="003C116B">
      <w:rPr>
        <w:sz w:val="18"/>
        <w:szCs w:val="18"/>
      </w:rPr>
      <w:t xml:space="preserve"> szóló Dunakeszi Város Önkormányzat Képviselő-testületén</w:t>
    </w:r>
    <w:r>
      <w:rPr>
        <w:sz w:val="18"/>
        <w:szCs w:val="18"/>
      </w:rPr>
      <w:t>ek 27/2017. (XII. 15.) rendelet 4. számú melléklete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6B" w:rsidRDefault="003C116B" w:rsidP="003C116B">
      <w:r>
        <w:separator/>
      </w:r>
    </w:p>
  </w:footnote>
  <w:footnote w:type="continuationSeparator" w:id="0">
    <w:p w:rsidR="003C116B" w:rsidRDefault="003C116B" w:rsidP="003C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367D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B"/>
    <w:rsid w:val="003C116B"/>
    <w:rsid w:val="00B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F46B0"/>
  <w15:chartTrackingRefBased/>
  <w15:docId w15:val="{59DEB268-A83F-428E-B6A6-553BC6C7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11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116B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11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116B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Iványi Andrea</dc:creator>
  <cp:keywords/>
  <dc:description/>
  <cp:lastModifiedBy>Iványi Andrea</cp:lastModifiedBy>
  <cp:revision>1</cp:revision>
  <dcterms:created xsi:type="dcterms:W3CDTF">2024-11-25T16:10:00Z</dcterms:created>
  <dcterms:modified xsi:type="dcterms:W3CDTF">2024-11-25T16:13:00Z</dcterms:modified>
</cp:coreProperties>
</file>