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BA" w:rsidRPr="00456B6A" w:rsidRDefault="00514FBA" w:rsidP="00171551"/>
    <w:p w:rsidR="00514FBA" w:rsidRDefault="00514FBA" w:rsidP="00B86B83">
      <w:pPr>
        <w:jc w:val="center"/>
        <w:rPr>
          <w:b/>
          <w:bCs/>
        </w:rPr>
      </w:pPr>
      <w:r w:rsidRPr="00F04074">
        <w:rPr>
          <w:b/>
          <w:bCs/>
        </w:rPr>
        <w:t xml:space="preserve">Dunakeszi Város Önkormányzata Képviselő-testületének 16/2017. (VII. 05.) önkormányzati rendelete </w:t>
      </w:r>
      <w:r w:rsidRPr="00CE1B90">
        <w:rPr>
          <w:b/>
          <w:bCs/>
        </w:rPr>
        <w:t xml:space="preserve">a </w:t>
      </w:r>
      <w:r>
        <w:rPr>
          <w:b/>
          <w:bCs/>
        </w:rPr>
        <w:t xml:space="preserve">várakozási terület használatának szabályairól 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 w:rsidRPr="00CE1B90">
        <w:t>Du</w:t>
      </w:r>
      <w:r>
        <w:t>nakeszi Város Önkormányzatának Képviselő-</w:t>
      </w:r>
      <w:r w:rsidRPr="00CE1B90">
        <w:t>test</w:t>
      </w:r>
      <w:r>
        <w:t xml:space="preserve">ülete </w:t>
      </w:r>
      <w:r w:rsidRPr="00CE1B90">
        <w:t xml:space="preserve">Magyarország </w:t>
      </w:r>
      <w:r>
        <w:t>helyi önkormányzatairól szóló 2011. évi CLXXXIX. törvény 13. § (1) bekezdés 2. pontjában meghatározott feladatkörében eljárva, a közúti közlekedésről szóló 1988. évi I. törvény 48. § (5) bekezdésében foglalt felhatalmazás alapján az alábbi rendeletet alkotja:</w:t>
      </w:r>
    </w:p>
    <w:p w:rsidR="00514FBA" w:rsidRDefault="00514FBA" w:rsidP="00B86B83">
      <w:pPr>
        <w:jc w:val="both"/>
      </w:pPr>
    </w:p>
    <w:p w:rsidR="00514FBA" w:rsidRDefault="00514FBA" w:rsidP="00B86B83">
      <w:pPr>
        <w:jc w:val="both"/>
      </w:pPr>
    </w:p>
    <w:p w:rsidR="00514FBA" w:rsidRPr="00C4709A" w:rsidRDefault="00514FBA" w:rsidP="00B86B83">
      <w:pPr>
        <w:jc w:val="center"/>
        <w:rPr>
          <w:b/>
          <w:bCs/>
        </w:rPr>
      </w:pPr>
      <w:r w:rsidRPr="00C4709A">
        <w:rPr>
          <w:b/>
          <w:bCs/>
        </w:rPr>
        <w:t>Általános rendelkezések</w:t>
      </w:r>
    </w:p>
    <w:p w:rsidR="00514FBA" w:rsidRDefault="00514FBA" w:rsidP="00B86B83">
      <w:pPr>
        <w:jc w:val="center"/>
        <w:rPr>
          <w:b/>
          <w:bCs/>
        </w:rPr>
      </w:pPr>
      <w:r>
        <w:rPr>
          <w:b/>
          <w:bCs/>
        </w:rPr>
        <w:t>1. §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>
        <w:t xml:space="preserve">E rendelet célja a </w:t>
      </w:r>
      <w:r w:rsidRPr="00117013">
        <w:t>Duna</w:t>
      </w:r>
      <w:r>
        <w:t>keszi Város fejlődésével egyre inkább fokozódó parkolási igények szabályozása az e rendelet hatálya alá tartozó várakozási területeken történő parkolás időtartamának szabályozása, amely révén a közterületi parkolók nappali időszakban tapasztalható indokolatlan telítettsége csökken.</w:t>
      </w:r>
    </w:p>
    <w:p w:rsidR="00514FBA" w:rsidRDefault="00514FBA" w:rsidP="00B86B83">
      <w:pPr>
        <w:jc w:val="both"/>
      </w:pPr>
    </w:p>
    <w:p w:rsidR="00514FBA" w:rsidRPr="006141CA" w:rsidRDefault="00514FBA" w:rsidP="00B86B83">
      <w:pPr>
        <w:jc w:val="center"/>
        <w:rPr>
          <w:b/>
          <w:bCs/>
        </w:rPr>
      </w:pPr>
      <w:r w:rsidRPr="006141CA">
        <w:rPr>
          <w:b/>
          <w:bCs/>
        </w:rPr>
        <w:t>A rendelet hatálya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 w:rsidRPr="009E4862">
        <w:rPr>
          <w:b/>
          <w:bCs/>
        </w:rPr>
        <w:t>2.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,2</w:t>
      </w:r>
      <w:r w:rsidR="009A2B24">
        <w:rPr>
          <w:b/>
          <w:bCs/>
          <w:vertAlign w:val="superscript"/>
        </w:rPr>
        <w:t>,3</w:t>
      </w:r>
    </w:p>
    <w:p w:rsidR="00514FBA" w:rsidRPr="009E4862" w:rsidRDefault="00514FBA" w:rsidP="00B86B83">
      <w:pPr>
        <w:jc w:val="center"/>
        <w:rPr>
          <w:b/>
          <w:bCs/>
        </w:rPr>
      </w:pPr>
    </w:p>
    <w:p w:rsidR="00582D69" w:rsidRPr="002335EB" w:rsidRDefault="00582D69" w:rsidP="00582D69">
      <w:pPr>
        <w:jc w:val="both"/>
      </w:pPr>
      <w:r w:rsidRPr="002335EB">
        <w:t>(1) A rendelet hatálya az alábbi területekre terjed ki:</w:t>
      </w:r>
    </w:p>
    <w:p w:rsidR="00F8177B" w:rsidRPr="00C46FD3" w:rsidRDefault="00F8177B" w:rsidP="00F8177B">
      <w:pPr>
        <w:ind w:left="709"/>
        <w:jc w:val="both"/>
      </w:pPr>
      <w:r w:rsidRPr="00C46FD3">
        <w:t>a) Dunakeszi belterület 4462/1 helyrajzi számú, természetben 2120 Dunakeszi, Fő út 75-81. szám alatt található Szakorvosi Rendelőintézet parkolója;</w:t>
      </w:r>
    </w:p>
    <w:p w:rsidR="00F8177B" w:rsidRPr="00C46FD3" w:rsidRDefault="00F8177B" w:rsidP="00F8177B">
      <w:pPr>
        <w:ind w:left="709"/>
        <w:jc w:val="both"/>
      </w:pPr>
      <w:r w:rsidRPr="00C46FD3">
        <w:t>b) Dunakeszi belterület 4225 helyrajzi számú, természetben 2120 Dunakeszi, Fő út 19. szám alatt található ügyfél-parkoló.</w:t>
      </w:r>
    </w:p>
    <w:p w:rsidR="00F8177B" w:rsidRPr="00C46FD3" w:rsidRDefault="00F8177B" w:rsidP="00F8177B">
      <w:pPr>
        <w:ind w:left="709"/>
        <w:jc w:val="both"/>
      </w:pPr>
      <w:r w:rsidRPr="00C46FD3">
        <w:t>c) Dunakeszi belterület 5059 helyrajzi számú, természetben 2120 Dunakeszi, Mindszenty József sétány 2. szám alatt található „A Vasút a gyermekekért” Alapítvány Dunakeszi Óvodájának parkolója.</w:t>
      </w:r>
    </w:p>
    <w:p w:rsidR="00F8177B" w:rsidRPr="00C46FD3" w:rsidRDefault="00F8177B" w:rsidP="00F8177B">
      <w:pPr>
        <w:ind w:left="709"/>
        <w:jc w:val="both"/>
      </w:pPr>
      <w:r w:rsidRPr="00C46FD3">
        <w:t>d) Dunakeszi belterület 5067 (Kandó Kálmán sor) és 5056/3 (Lányi Ferenc park) ingatlanok által közrefogott területen található parkolók.</w:t>
      </w:r>
    </w:p>
    <w:p w:rsidR="00F8177B" w:rsidRDefault="00F8177B" w:rsidP="00F8177B">
      <w:pPr>
        <w:ind w:left="709"/>
        <w:jc w:val="both"/>
      </w:pPr>
      <w:r w:rsidRPr="00C46FD3">
        <w:t>e) Dunakeszi belterület Kossuth Lajos utca 6. szám alatti Kölcsey Ferenc Dunakeszi Városi Könyvtár előtt található, a Kossuth Lajos utca és a Kölcsey Ferenc utca sarkán lévő parkolók.</w:t>
      </w:r>
    </w:p>
    <w:p w:rsidR="009A2B24" w:rsidRPr="009A2B24" w:rsidRDefault="009A2B24" w:rsidP="009A2B24">
      <w:pPr>
        <w:ind w:firstLine="708"/>
        <w:jc w:val="both"/>
      </w:pPr>
      <w:r w:rsidRPr="009A2B24">
        <w:t>f) Dunakeszi belterület 4013/2 (Apor Vilmos tér) hrsz-ú ingatlanon található parkoló.</w:t>
      </w:r>
    </w:p>
    <w:p w:rsidR="00F8177B" w:rsidRDefault="00F8177B" w:rsidP="00582D69">
      <w:pPr>
        <w:jc w:val="both"/>
      </w:pPr>
    </w:p>
    <w:p w:rsidR="00F8177B" w:rsidRPr="00C46FD3" w:rsidRDefault="00F8177B" w:rsidP="00F8177B">
      <w:pPr>
        <w:jc w:val="both"/>
      </w:pPr>
      <w:r w:rsidRPr="00C46FD3">
        <w:t>(2) Az (1) bekezdés c) és d) pontja szerinti ingatlanok elhelyezkedésének térképes vázrajzát a jelen rendelet 1. számú melléklete tartalmazza.</w:t>
      </w:r>
    </w:p>
    <w:p w:rsidR="00F8177B" w:rsidRPr="00C46FD3" w:rsidRDefault="00F8177B" w:rsidP="00F8177B">
      <w:pPr>
        <w:jc w:val="both"/>
      </w:pPr>
      <w:r w:rsidRPr="00C46FD3">
        <w:t>(3) Az (1) bekezdés a) és b) pontja szerinti ingatlan elhelyezkedésének térképes vázrajzát a jelen rendelet 2. számú melléklete tartalmazza.</w:t>
      </w:r>
    </w:p>
    <w:p w:rsidR="00F8177B" w:rsidRDefault="00F8177B" w:rsidP="00F8177B">
      <w:pPr>
        <w:jc w:val="both"/>
      </w:pPr>
      <w:r w:rsidRPr="00C46FD3">
        <w:t>(4) Az (1) bekezdés e) pontja szerinti ingatlan elhelyezkedésének térképes vázrajzát a jelen rendelet 3. számú melléklete tartalmazza.</w:t>
      </w:r>
    </w:p>
    <w:p w:rsidR="009A2B24" w:rsidRPr="009A2B24" w:rsidRDefault="009A2B24" w:rsidP="009A2B24">
      <w:pPr>
        <w:jc w:val="both"/>
        <w:rPr>
          <w:b/>
          <w:bCs/>
        </w:rPr>
      </w:pPr>
      <w:r w:rsidRPr="009A2B24">
        <w:t>(5) Az (1) bekezdés f) pontja szerinti ingatlan elhelyezkedésének térképes vázrajzát a jelen rendelet 4. számú melléklete tartalmazza.</w:t>
      </w:r>
    </w:p>
    <w:p w:rsidR="009A2B24" w:rsidRPr="00C46FD3" w:rsidRDefault="009A2B24" w:rsidP="00F8177B">
      <w:pPr>
        <w:jc w:val="both"/>
        <w:rPr>
          <w:b/>
          <w:bCs/>
        </w:rPr>
      </w:pPr>
    </w:p>
    <w:p w:rsidR="00582D69" w:rsidRPr="002335EB" w:rsidRDefault="00582D69" w:rsidP="00582D69">
      <w:pPr>
        <w:jc w:val="both"/>
        <w:rPr>
          <w:b/>
          <w:bCs/>
        </w:rPr>
      </w:pP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rendje</w:t>
      </w:r>
    </w:p>
    <w:p w:rsidR="00514FBA" w:rsidRPr="004021BF" w:rsidRDefault="00514FBA" w:rsidP="00B86B83">
      <w:pPr>
        <w:jc w:val="center"/>
        <w:rPr>
          <w:b/>
          <w:bCs/>
          <w:vertAlign w:val="superscript"/>
        </w:rPr>
      </w:pPr>
      <w:r w:rsidRPr="00627A32">
        <w:rPr>
          <w:b/>
          <w:bCs/>
        </w:rPr>
        <w:t>3. §</w:t>
      </w:r>
      <w:r w:rsidR="004021BF">
        <w:rPr>
          <w:b/>
          <w:bCs/>
        </w:rPr>
        <w:t xml:space="preserve"> 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lastRenderedPageBreak/>
        <w:t>(1) A várakozási terület használata a közúti közlekedés szabályairól szóló 1/1975.(II.5.) KPM-BM együttes rendelet szerint történik.</w:t>
      </w:r>
    </w:p>
    <w:p w:rsidR="00514FBA" w:rsidRDefault="00514FBA" w:rsidP="00B86B83">
      <w:pPr>
        <w:ind w:left="360" w:hanging="360"/>
        <w:jc w:val="both"/>
      </w:pPr>
      <w:r>
        <w:t>(2) A várakozási terület parkoló helyeit mindenki saját felelősségére veheti igénybe, az nem minősül őrzött parkolónak.</w:t>
      </w:r>
    </w:p>
    <w:p w:rsidR="00514FBA" w:rsidRDefault="00514FBA" w:rsidP="00B86B83">
      <w:pPr>
        <w:ind w:left="360" w:hanging="360"/>
        <w:jc w:val="both"/>
      </w:pPr>
      <w:r>
        <w:t xml:space="preserve">(3) A várakozási területet nem közlekedési célra Dunakeszi Város Önkormányzata Képviselő-testületének a </w:t>
      </w:r>
      <w:r w:rsidRPr="00F47E10">
        <w:rPr>
          <w:rStyle w:val="Kiemels2"/>
          <w:b w:val="0"/>
          <w:bCs w:val="0"/>
          <w:color w:val="000000"/>
        </w:rPr>
        <w:t>közterületek használatáról és rendjéről</w:t>
      </w:r>
      <w:r>
        <w:t xml:space="preserve"> szóló </w:t>
      </w:r>
      <w:r w:rsidRPr="00F47E10">
        <w:t>22/2015. (VIII.06.) önkormányzati rendelete</w:t>
      </w:r>
      <w:r>
        <w:t xml:space="preserve"> szerint lehet igénybe venni.</w:t>
      </w: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feltételei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>
        <w:rPr>
          <w:b/>
          <w:bCs/>
        </w:rPr>
        <w:t>4</w:t>
      </w:r>
      <w:r w:rsidRPr="00627A32">
        <w:rPr>
          <w:b/>
          <w:bCs/>
        </w:rPr>
        <w:t>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.2</w:t>
      </w:r>
      <w:r w:rsidR="00532678">
        <w:rPr>
          <w:b/>
          <w:bCs/>
          <w:vertAlign w:val="superscript"/>
        </w:rPr>
        <w:t>,3</w:t>
      </w:r>
    </w:p>
    <w:p w:rsidR="00514FBA" w:rsidRPr="00117013" w:rsidRDefault="00514FBA" w:rsidP="00B86B83">
      <w:pPr>
        <w:jc w:val="both"/>
      </w:pPr>
    </w:p>
    <w:p w:rsidR="00F8177B" w:rsidRPr="00C46FD3" w:rsidRDefault="00F8177B" w:rsidP="00F8177B">
      <w:r w:rsidRPr="00C46FD3">
        <w:t>(1) Munkanapokon, a 8 óra és 17 óra közötti időszakban a várakozás, maximális időtartama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</w:t>
      </w:r>
      <w:r>
        <w:t xml:space="preserve"> </w:t>
      </w:r>
      <w:r w:rsidRPr="00C46FD3">
        <w:t>§ (1) bekezdés a)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b)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c) pontja szerint megjelölt területen nem haladhatja meg a 2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 xml:space="preserve">a 2. § (1) bekezdés d) pontja szerint megjelölt területen nem haladhatja meg a 3 órát. </w:t>
      </w:r>
    </w:p>
    <w:p w:rsidR="00F239B0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e) pontja szerint megjelölt területen nem haladhatja meg a 3 órát.</w:t>
      </w:r>
    </w:p>
    <w:p w:rsidR="00532678" w:rsidRPr="00532678" w:rsidRDefault="00532678" w:rsidP="00F239B0">
      <w:pPr>
        <w:numPr>
          <w:ilvl w:val="0"/>
          <w:numId w:val="34"/>
        </w:numPr>
        <w:ind w:hanging="796"/>
        <w:jc w:val="both"/>
      </w:pPr>
      <w:r w:rsidRPr="00532678">
        <w:t>a 2. § (1) bekezdés f) pontja szerint megjelölt területen nem haladhatja meg a 3 órát</w:t>
      </w:r>
      <w:r>
        <w:t>.</w:t>
      </w:r>
    </w:p>
    <w:p w:rsidR="00F239B0" w:rsidRPr="00C46FD3" w:rsidRDefault="00F239B0" w:rsidP="00F239B0">
      <w:r w:rsidRPr="00C46FD3">
        <w:t xml:space="preserve"> </w:t>
      </w:r>
    </w:p>
    <w:p w:rsidR="00F239B0" w:rsidRPr="00C46FD3" w:rsidRDefault="00F239B0" w:rsidP="00F239B0">
      <w:pPr>
        <w:pStyle w:val="Listaszerbekezds"/>
        <w:numPr>
          <w:ilvl w:val="0"/>
          <w:numId w:val="35"/>
        </w:numPr>
        <w:ind w:left="0" w:firstLine="0"/>
        <w:jc w:val="both"/>
      </w:pPr>
      <w:r w:rsidRPr="00C46FD3">
        <w:t>A polgármester hatáskörében eljárva indokolt kérelem benyújtását követően felmentést adhat a korlátozás alól azon személyek részére, akik közvetlenül a használatukban, vagy tulajdonukban lévő ingatlanhoz kapcsolódó parkolót veszik igénybe, illetve a parkolókhoz kapcsolódó ingatlanokban történő munkavégzés céljából tartósan használják a parkolóhelyeket. A kérelemhez munkáltatói illetve lakcím igazolás benyújtása szükséges.</w:t>
      </w:r>
    </w:p>
    <w:p w:rsidR="00F239B0" w:rsidRPr="00C46FD3" w:rsidRDefault="00F239B0" w:rsidP="00F239B0">
      <w:r w:rsidRPr="00C46FD3">
        <w:t xml:space="preserve">(3) A várakozási területeken a várakozás díjmentes, azt legkésőbb a korlátozott időszakba eső maximális időtartam letelte után a várakozóhelyet el kell hagyni. </w:t>
      </w:r>
    </w:p>
    <w:p w:rsidR="00514FBA" w:rsidRDefault="00514FBA" w:rsidP="00B86B83"/>
    <w:p w:rsidR="00514FBA" w:rsidRDefault="00514FBA" w:rsidP="00B86B83"/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Ellenőrzés</w:t>
      </w:r>
    </w:p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5. §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t xml:space="preserve">(1) A korlátozott időszakban a várakozás megkezdésének pontos dátumát és időpontját a jármű első szélvédője mögött a gépjárművön kívülről is jól láthatóan, olvashatóan kell megjeleníteni. </w:t>
      </w:r>
    </w:p>
    <w:p w:rsidR="00514FBA" w:rsidRDefault="00514FBA" w:rsidP="00B86B83">
      <w:pPr>
        <w:ind w:left="360" w:hanging="360"/>
        <w:jc w:val="both"/>
      </w:pPr>
      <w:r>
        <w:t>(2)</w:t>
      </w:r>
      <w:r>
        <w:tab/>
        <w:t>A szabályok betartását a Dunakeszi Polgármesteri Hivatal Közterület-felügyelete ellenőrzi.</w:t>
      </w:r>
    </w:p>
    <w:p w:rsidR="00514FBA" w:rsidRDefault="00514FBA" w:rsidP="00B86B83">
      <w:pPr>
        <w:ind w:left="360" w:hanging="360"/>
      </w:pPr>
    </w:p>
    <w:p w:rsidR="00514FBA" w:rsidRPr="00BB7508" w:rsidRDefault="00514FBA" w:rsidP="00B86B83">
      <w:pPr>
        <w:rPr>
          <w:b/>
          <w:bCs/>
        </w:rPr>
      </w:pP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 w:rsidRPr="00A76CE2">
        <w:rPr>
          <w:b/>
          <w:bCs/>
          <w:color w:val="000000"/>
        </w:rPr>
        <w:t>Záró rendelkezések</w:t>
      </w:r>
    </w:p>
    <w:p w:rsidR="00514FBA" w:rsidRPr="00A76CE2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6.§</w:t>
      </w: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</w:p>
    <w:p w:rsidR="00514FBA" w:rsidRPr="00713220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  <w:r w:rsidRPr="00713220">
        <w:rPr>
          <w:color w:val="000000"/>
        </w:rPr>
        <w:t xml:space="preserve">Ez a rendelet a kihirdetését követő </w:t>
      </w:r>
      <w:r>
        <w:rPr>
          <w:color w:val="000000"/>
        </w:rPr>
        <w:t xml:space="preserve">harmincadik </w:t>
      </w:r>
      <w:r w:rsidRPr="00713220">
        <w:rPr>
          <w:color w:val="000000"/>
        </w:rPr>
        <w:t>napon lép hatályba.</w:t>
      </w:r>
    </w:p>
    <w:p w:rsidR="00514FBA" w:rsidRPr="00713220" w:rsidRDefault="00514FBA" w:rsidP="00B86B83">
      <w:pPr>
        <w:jc w:val="center"/>
        <w:rPr>
          <w:color w:val="000000"/>
        </w:rPr>
      </w:pPr>
    </w:p>
    <w:p w:rsidR="00514FBA" w:rsidRPr="00FB3771" w:rsidRDefault="00514FBA" w:rsidP="00FB3771">
      <w:pPr>
        <w:rPr>
          <w:lang w:eastAsia="ar-SA"/>
        </w:rPr>
      </w:pPr>
    </w:p>
    <w:p w:rsidR="00514FBA" w:rsidRPr="00E00A28" w:rsidRDefault="00514FBA" w:rsidP="00021617">
      <w:pPr>
        <w:jc w:val="both"/>
      </w:pPr>
    </w:p>
    <w:p w:rsidR="00514FBA" w:rsidRPr="00E00A28" w:rsidRDefault="00514FBA" w:rsidP="00021617">
      <w:pPr>
        <w:ind w:firstLine="708"/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 xml:space="preserve">Dr. Molnár György                                                                      Dióssi Csaba </w:t>
      </w:r>
    </w:p>
    <w:p w:rsidR="00514FBA" w:rsidRPr="00E00A28" w:rsidRDefault="00514FBA" w:rsidP="00021617">
      <w:pPr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>                       jegyző                                                                      </w:t>
      </w:r>
      <w:r>
        <w:rPr>
          <w:b/>
          <w:bCs/>
          <w:color w:val="000000"/>
          <w:spacing w:val="-3"/>
        </w:rPr>
        <w:t xml:space="preserve">             </w:t>
      </w:r>
      <w:r w:rsidRPr="00E00A28">
        <w:rPr>
          <w:b/>
          <w:bCs/>
          <w:color w:val="000000"/>
          <w:spacing w:val="-3"/>
        </w:rPr>
        <w:t>polgármester</w:t>
      </w:r>
    </w:p>
    <w:p w:rsidR="00514FBA" w:rsidRDefault="00514FBA" w:rsidP="00021617">
      <w:pPr>
        <w:rPr>
          <w:color w:val="000000"/>
          <w:u w:val="single"/>
        </w:rPr>
      </w:pPr>
    </w:p>
    <w:p w:rsidR="00514FBA" w:rsidRPr="00E00A28" w:rsidRDefault="00514FBA" w:rsidP="00021617">
      <w:pPr>
        <w:rPr>
          <w:color w:val="000000"/>
          <w:u w:val="single"/>
        </w:rPr>
      </w:pPr>
      <w:r w:rsidRPr="00E00A28">
        <w:rPr>
          <w:color w:val="000000"/>
          <w:u w:val="single"/>
        </w:rPr>
        <w:t>Kihirdetési záradék:</w:t>
      </w:r>
    </w:p>
    <w:p w:rsidR="00514FBA" w:rsidRPr="00E00A28" w:rsidRDefault="00514FBA" w:rsidP="00021617">
      <w:pPr>
        <w:rPr>
          <w:b/>
          <w:bCs/>
          <w:color w:val="000000"/>
        </w:rPr>
      </w:pPr>
      <w:r w:rsidRPr="00E00A28">
        <w:rPr>
          <w:color w:val="000000"/>
        </w:rPr>
        <w:t>Kihirdetve: 201</w:t>
      </w:r>
      <w:r>
        <w:rPr>
          <w:color w:val="000000"/>
        </w:rPr>
        <w:t>7</w:t>
      </w:r>
      <w:r w:rsidRPr="00E00A28">
        <w:rPr>
          <w:color w:val="000000"/>
        </w:rPr>
        <w:t>.(</w:t>
      </w:r>
      <w:r>
        <w:rPr>
          <w:color w:val="000000"/>
        </w:rPr>
        <w:t>VII</w:t>
      </w:r>
      <w:r w:rsidRPr="00E00A28">
        <w:rPr>
          <w:color w:val="000000"/>
        </w:rPr>
        <w:t xml:space="preserve">. </w:t>
      </w:r>
      <w:r>
        <w:rPr>
          <w:color w:val="000000"/>
        </w:rPr>
        <w:t>05</w:t>
      </w:r>
      <w:r w:rsidRPr="00E00A28">
        <w:rPr>
          <w:color w:val="000000"/>
        </w:rPr>
        <w:t>.)</w:t>
      </w:r>
    </w:p>
    <w:p w:rsidR="00514FBA" w:rsidRDefault="00514FBA" w:rsidP="000A3969">
      <w:pPr>
        <w:ind w:firstLine="708"/>
        <w:rPr>
          <w:b/>
          <w:bCs/>
          <w:color w:val="000000"/>
        </w:rPr>
      </w:pPr>
    </w:p>
    <w:p w:rsidR="00514FBA" w:rsidRDefault="00514FBA" w:rsidP="00F239B0">
      <w:pPr>
        <w:rPr>
          <w:b/>
          <w:bCs/>
          <w:color w:val="000000"/>
        </w:rPr>
      </w:pPr>
    </w:p>
    <w:p w:rsidR="00514FBA" w:rsidRDefault="00514FBA" w:rsidP="000A3969">
      <w:pPr>
        <w:ind w:firstLine="708"/>
        <w:rPr>
          <w:b/>
          <w:bCs/>
          <w:color w:val="000000"/>
        </w:rPr>
      </w:pPr>
      <w:r w:rsidRPr="00E00A28">
        <w:rPr>
          <w:b/>
          <w:bCs/>
          <w:color w:val="000000"/>
        </w:rPr>
        <w:t>Dr. Molnár György</w:t>
      </w:r>
    </w:p>
    <w:p w:rsidR="00514FBA" w:rsidRDefault="00514FBA" w:rsidP="002B4F33">
      <w:pPr>
        <w:ind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</w:t>
      </w:r>
      <w:r w:rsidRPr="00E00A28">
        <w:rPr>
          <w:b/>
          <w:bCs/>
          <w:color w:val="000000"/>
        </w:rPr>
        <w:t> </w:t>
      </w:r>
      <w:r>
        <w:rPr>
          <w:b/>
          <w:bCs/>
          <w:color w:val="000000"/>
        </w:rPr>
        <w:t>j</w:t>
      </w:r>
      <w:r w:rsidRPr="00E00A28">
        <w:rPr>
          <w:b/>
          <w:bCs/>
          <w:color w:val="000000"/>
        </w:rPr>
        <w:t>egyz</w:t>
      </w:r>
      <w:r>
        <w:rPr>
          <w:b/>
          <w:bCs/>
          <w:color w:val="000000"/>
        </w:rPr>
        <w:t>ő</w:t>
      </w:r>
    </w:p>
    <w:p w:rsidR="00514FBA" w:rsidRDefault="00514FBA" w:rsidP="002B4F33">
      <w:pPr>
        <w:ind w:firstLine="708"/>
        <w:rPr>
          <w:b/>
          <w:bCs/>
          <w:color w:val="000000"/>
        </w:rPr>
      </w:pPr>
    </w:p>
    <w:p w:rsidR="00514FBA" w:rsidRDefault="00514FBA" w:rsidP="00F84B91">
      <w:pPr>
        <w:rPr>
          <w:b/>
          <w:bCs/>
          <w:color w:val="000000"/>
        </w:rPr>
      </w:pPr>
    </w:p>
    <w:p w:rsidR="00F84B91" w:rsidRPr="00F84B91" w:rsidRDefault="00F84B91" w:rsidP="00F84B91">
      <w:pPr>
        <w:rPr>
          <w:bCs/>
          <w:color w:val="000000"/>
        </w:rPr>
      </w:pPr>
      <w:r w:rsidRPr="00F84B91">
        <w:rPr>
          <w:bCs/>
          <w:color w:val="000000"/>
        </w:rPr>
        <w:t>A rendelet egységes szer</w:t>
      </w:r>
      <w:r w:rsidR="00DF267B">
        <w:rPr>
          <w:bCs/>
          <w:color w:val="000000"/>
        </w:rPr>
        <w:t>kezetbe foglalva: 2019. április 05</w:t>
      </w:r>
      <w:r w:rsidRPr="00F84B91">
        <w:rPr>
          <w:bCs/>
          <w:color w:val="000000"/>
        </w:rPr>
        <w:t>.</w:t>
      </w:r>
    </w:p>
    <w:p w:rsidR="00514FBA" w:rsidRDefault="00514FBA" w:rsidP="00137BA9">
      <w:pPr>
        <w:rPr>
          <w:b/>
          <w:bCs/>
          <w:color w:val="000000"/>
        </w:rPr>
      </w:pPr>
    </w:p>
    <w:p w:rsidR="00F84B91" w:rsidRPr="00F84B91" w:rsidRDefault="00F84B91" w:rsidP="00137BA9">
      <w:pPr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84B91">
        <w:rPr>
          <w:bCs/>
          <w:color w:val="000000"/>
        </w:rPr>
        <w:t>dr. Molnár György</w:t>
      </w:r>
    </w:p>
    <w:p w:rsidR="00F84B91" w:rsidRPr="00F84B91" w:rsidRDefault="00F84B91" w:rsidP="00137BA9">
      <w:pPr>
        <w:rPr>
          <w:bCs/>
          <w:color w:val="000000"/>
        </w:rPr>
      </w:pP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  <w:t>jegyző</w:t>
      </w: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F84B91" w:rsidP="00137BA9">
      <w:pPr>
        <w:rPr>
          <w:b/>
          <w:bCs/>
          <w:color w:val="000000"/>
        </w:rPr>
      </w:pPr>
      <w:r w:rsidRPr="00F84B91">
        <w:rPr>
          <w:b/>
          <w:bCs/>
          <w:color w:val="000000"/>
          <w:vertAlign w:val="superscript"/>
        </w:rPr>
        <w:t>1</w:t>
      </w:r>
      <w:r>
        <w:rPr>
          <w:b/>
          <w:bCs/>
          <w:color w:val="000000"/>
        </w:rPr>
        <w:t xml:space="preserve"> Módosította a 14/2018.</w:t>
      </w:r>
      <w:r w:rsidR="00F1168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(XI.05.) számú Ör.</w:t>
      </w:r>
    </w:p>
    <w:p w:rsidR="00F8177B" w:rsidRDefault="00F8177B" w:rsidP="00137BA9">
      <w:pPr>
        <w:rPr>
          <w:b/>
          <w:bCs/>
          <w:color w:val="000000"/>
        </w:rPr>
      </w:pPr>
      <w:r w:rsidRPr="00F8177B">
        <w:rPr>
          <w:b/>
          <w:bCs/>
          <w:color w:val="000000"/>
          <w:vertAlign w:val="superscript"/>
        </w:rPr>
        <w:t>2</w:t>
      </w:r>
      <w:r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16/2018.(XII.20.) számú Ör.</w:t>
      </w:r>
    </w:p>
    <w:p w:rsidR="00DF267B" w:rsidRPr="00F8177B" w:rsidRDefault="00DF267B" w:rsidP="00137BA9">
      <w:pPr>
        <w:rPr>
          <w:b/>
          <w:bCs/>
          <w:color w:val="000000"/>
        </w:rPr>
      </w:pPr>
      <w:r w:rsidRPr="00DF267B">
        <w:rPr>
          <w:b/>
          <w:bCs/>
          <w:color w:val="000000"/>
          <w:vertAlign w:val="superscript"/>
        </w:rPr>
        <w:t>3</w:t>
      </w:r>
      <w:r w:rsidR="00532678"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3/2019.(IV.05.) számú Ör.</w:t>
      </w: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821ECF">
        <w:rPr>
          <w:b/>
          <w:bCs/>
          <w:color w:val="000000"/>
        </w:rPr>
        <w:tab/>
      </w:r>
      <w:r w:rsidR="00821ECF">
        <w:rPr>
          <w:b/>
          <w:bCs/>
          <w:color w:val="000000"/>
        </w:rPr>
        <w:tab/>
      </w: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656E52" w:rsidRPr="00821ECF" w:rsidRDefault="00AD48D5" w:rsidP="009A2B24">
      <w:pPr>
        <w:ind w:left="6372" w:firstLine="708"/>
        <w:rPr>
          <w:bCs/>
          <w:color w:val="000000"/>
        </w:rPr>
      </w:pPr>
      <w:r w:rsidRPr="00821ECF">
        <w:rPr>
          <w:bCs/>
          <w:color w:val="000000"/>
        </w:rPr>
        <w:t>1. számú melléklet</w:t>
      </w:r>
      <w:r w:rsidR="00821ECF">
        <w:rPr>
          <w:bCs/>
          <w:color w:val="000000"/>
        </w:rPr>
        <w:t xml:space="preserve"> </w:t>
      </w:r>
      <w:r w:rsidR="00821ECF" w:rsidRPr="00821ECF">
        <w:rPr>
          <w:b/>
          <w:bCs/>
          <w:color w:val="000000"/>
          <w:vertAlign w:val="superscript"/>
        </w:rPr>
        <w:t>2</w:t>
      </w:r>
    </w:p>
    <w:p w:rsidR="00656E52" w:rsidRDefault="00DF267B" w:rsidP="00137BA9">
      <w:pPr>
        <w:rPr>
          <w:b/>
          <w:bCs/>
          <w:color w:val="000000"/>
        </w:rPr>
      </w:pPr>
      <w:r>
        <w:rPr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32.25pt">
            <v:imagedata r:id="rId7" o:title=""/>
          </v:shape>
        </w:pict>
      </w: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582D69" w:rsidRDefault="00582D69" w:rsidP="007B3E3F">
      <w:pPr>
        <w:ind w:left="6372"/>
        <w:rPr>
          <w:b/>
          <w:bCs/>
          <w:color w:val="000000"/>
          <w:vertAlign w:val="superscript"/>
        </w:rPr>
      </w:pPr>
      <w:r w:rsidRPr="00B961DA">
        <w:rPr>
          <w:bCs/>
          <w:color w:val="000000"/>
        </w:rPr>
        <w:t>2. számú melléklet</w:t>
      </w:r>
      <w:r w:rsidR="00B961DA">
        <w:rPr>
          <w:b/>
          <w:bCs/>
          <w:color w:val="000000"/>
        </w:rPr>
        <w:t xml:space="preserve"> </w:t>
      </w:r>
      <w:r w:rsidR="00B961DA" w:rsidRPr="00B961DA">
        <w:rPr>
          <w:b/>
          <w:bCs/>
          <w:color w:val="000000"/>
          <w:vertAlign w:val="superscript"/>
        </w:rPr>
        <w:t>1</w:t>
      </w:r>
      <w:r w:rsidR="00821ECF">
        <w:rPr>
          <w:b/>
          <w:bCs/>
          <w:color w:val="000000"/>
          <w:vertAlign w:val="superscript"/>
        </w:rPr>
        <w:t>,2</w:t>
      </w:r>
    </w:p>
    <w:p w:rsidR="007B3E3F" w:rsidRDefault="007B3E3F" w:rsidP="007B3E3F">
      <w:pPr>
        <w:ind w:left="6372"/>
        <w:rPr>
          <w:b/>
          <w:bCs/>
          <w:color w:val="000000"/>
          <w:vertAlign w:val="superscript"/>
        </w:rPr>
      </w:pPr>
    </w:p>
    <w:p w:rsidR="007B3E3F" w:rsidRPr="007B3E3F" w:rsidRDefault="00DF267B" w:rsidP="007B3E3F">
      <w:pPr>
        <w:rPr>
          <w:b/>
          <w:bCs/>
          <w:color w:val="000000"/>
        </w:rPr>
      </w:pPr>
      <w:r>
        <w:rPr>
          <w:b/>
          <w:noProof/>
          <w:color w:val="000000"/>
        </w:rPr>
        <w:pict>
          <v:shape id="Kép 2" o:spid="_x0000_i1026" type="#_x0000_t75" style="width:452.25pt;height:624.75pt;visibility:visible;mso-wrap-style:square">
            <v:imagedata r:id="rId8" o:title=""/>
          </v:shape>
        </w:pict>
      </w:r>
    </w:p>
    <w:p w:rsidR="007B3E3F" w:rsidRPr="007B3E3F" w:rsidRDefault="007B3E3F" w:rsidP="00B961DA">
      <w:pPr>
        <w:ind w:left="7080"/>
        <w:rPr>
          <w:b/>
          <w:bCs/>
          <w:color w:val="000000"/>
        </w:rPr>
      </w:pPr>
    </w:p>
    <w:p w:rsidR="00B961DA" w:rsidRPr="007B3E3F" w:rsidRDefault="00B961DA" w:rsidP="007B3E3F">
      <w:pPr>
        <w:ind w:left="7080"/>
        <w:jc w:val="both"/>
        <w:rPr>
          <w:b/>
          <w:bCs/>
          <w:color w:val="000000"/>
        </w:rPr>
      </w:pPr>
    </w:p>
    <w:p w:rsidR="007B3E3F" w:rsidRDefault="007B3E3F" w:rsidP="007B3E3F">
      <w:pPr>
        <w:jc w:val="both"/>
        <w:rPr>
          <w:bCs/>
          <w:color w:val="000000"/>
        </w:rPr>
      </w:pPr>
    </w:p>
    <w:p w:rsidR="007B3E3F" w:rsidRDefault="007B3E3F" w:rsidP="007B3E3F">
      <w:pPr>
        <w:jc w:val="both"/>
        <w:rPr>
          <w:bCs/>
          <w:color w:val="000000"/>
        </w:rPr>
      </w:pPr>
    </w:p>
    <w:p w:rsidR="004D2CD9" w:rsidRPr="00532678" w:rsidRDefault="004D2CD9" w:rsidP="004D2CD9">
      <w:pPr>
        <w:ind w:left="6372" w:firstLine="708"/>
        <w:jc w:val="both"/>
        <w:rPr>
          <w:b/>
          <w:bCs/>
          <w:color w:val="000000"/>
          <w:vertAlign w:val="superscript"/>
        </w:rPr>
      </w:pPr>
      <w:r w:rsidRPr="004D2CD9">
        <w:rPr>
          <w:bCs/>
          <w:color w:val="000000"/>
        </w:rPr>
        <w:t xml:space="preserve">3. számú melléklet </w:t>
      </w:r>
      <w:r w:rsidRPr="00532678">
        <w:rPr>
          <w:b/>
          <w:bCs/>
          <w:color w:val="000000"/>
          <w:vertAlign w:val="superscript"/>
        </w:rPr>
        <w:t>2</w:t>
      </w:r>
    </w:p>
    <w:p w:rsidR="007B3E3F" w:rsidRDefault="007B3E3F" w:rsidP="007B3E3F">
      <w:pPr>
        <w:jc w:val="both"/>
        <w:rPr>
          <w:bCs/>
          <w:color w:val="000000"/>
        </w:rPr>
      </w:pPr>
    </w:p>
    <w:p w:rsidR="007B3E3F" w:rsidRPr="007B3E3F" w:rsidRDefault="00DF267B" w:rsidP="007B3E3F">
      <w:pPr>
        <w:jc w:val="both"/>
        <w:rPr>
          <w:bCs/>
          <w:color w:val="000000"/>
        </w:rPr>
      </w:pPr>
      <w:r>
        <w:rPr>
          <w:bCs/>
          <w:color w:val="000000"/>
        </w:rPr>
        <w:pict>
          <v:shape id="_x0000_i1027" type="#_x0000_t75" style="width:453.75pt;height:619.5pt">
            <v:imagedata r:id="rId9" o:title=""/>
          </v:shape>
        </w:pict>
      </w:r>
    </w:p>
    <w:p w:rsidR="004D2CD9" w:rsidRDefault="009A2B24" w:rsidP="00E570E7">
      <w:pPr>
        <w:ind w:left="6372" w:firstLine="708"/>
        <w:jc w:val="both"/>
        <w:rPr>
          <w:b/>
          <w:bCs/>
          <w:color w:val="000000"/>
          <w:vertAlign w:val="superscript"/>
        </w:rPr>
      </w:pPr>
      <w:bookmarkStart w:id="0" w:name="_GoBack"/>
      <w:bookmarkEnd w:id="0"/>
      <w:r>
        <w:rPr>
          <w:bCs/>
          <w:color w:val="000000"/>
        </w:rPr>
        <w:lastRenderedPageBreak/>
        <w:t>4. számú melléklet</w:t>
      </w:r>
      <w:r w:rsidRPr="00532678">
        <w:rPr>
          <w:b/>
          <w:bCs/>
          <w:color w:val="000000"/>
          <w:vertAlign w:val="superscript"/>
        </w:rPr>
        <w:t xml:space="preserve"> 3</w:t>
      </w: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Pr="004D2CD9" w:rsidRDefault="00E570E7" w:rsidP="004D2CD9">
      <w:pPr>
        <w:jc w:val="both"/>
        <w:rPr>
          <w:bCs/>
          <w:color w:val="000000"/>
        </w:rPr>
      </w:pPr>
      <w:r w:rsidRPr="00E570E7">
        <w:rPr>
          <w:bCs/>
          <w:color w:val="000000"/>
        </w:rPr>
        <w:pict>
          <v:shape id="_x0000_i1028" type="#_x0000_t75" style="width:453pt;height:272.25pt">
            <v:imagedata r:id="rId10" o:title=""/>
          </v:shape>
        </w:pict>
      </w:r>
    </w:p>
    <w:sectPr w:rsidR="00532678" w:rsidRPr="004D2CD9" w:rsidSect="00111A49">
      <w:headerReference w:type="default" r:id="rId11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FBA" w:rsidRDefault="00514FBA" w:rsidP="005E1B9F">
      <w:r>
        <w:separator/>
      </w:r>
    </w:p>
  </w:endnote>
  <w:endnote w:type="continuationSeparator" w:id="0">
    <w:p w:rsidR="00514FBA" w:rsidRDefault="00514FBA" w:rsidP="005E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FBA" w:rsidRDefault="00514FBA" w:rsidP="005E1B9F">
      <w:r>
        <w:separator/>
      </w:r>
    </w:p>
  </w:footnote>
  <w:footnote w:type="continuationSeparator" w:id="0">
    <w:p w:rsidR="00514FBA" w:rsidRDefault="00514FBA" w:rsidP="005E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FBA" w:rsidRDefault="00514FBA" w:rsidP="002852EE">
    <w:pPr>
      <w:pStyle w:val="lfej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570E7">
      <w:rPr>
        <w:rStyle w:val="Oldalszm"/>
        <w:noProof/>
      </w:rPr>
      <w:t>8</w:t>
    </w:r>
    <w:r>
      <w:rPr>
        <w:rStyle w:val="Oldalszm"/>
      </w:rPr>
      <w:fldChar w:fldCharType="end"/>
    </w:r>
  </w:p>
  <w:p w:rsidR="00514FBA" w:rsidRDefault="00514FB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730B3C"/>
    <w:multiLevelType w:val="hybridMultilevel"/>
    <w:tmpl w:val="4EB84528"/>
    <w:lvl w:ilvl="0" w:tplc="CED0763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pStyle w:val="Cmsor2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pStyle w:val="Cmsor3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pStyle w:val="Cmsor5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pStyle w:val="Cmsor6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pStyle w:val="Cmsor8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pStyle w:val="Cmsor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4548D"/>
    <w:multiLevelType w:val="hybridMultilevel"/>
    <w:tmpl w:val="B8426A40"/>
    <w:lvl w:ilvl="0" w:tplc="07C0ACE0">
      <w:start w:val="1"/>
      <w:numFmt w:val="decimal"/>
      <w:lvlText w:val="(%1)"/>
      <w:lvlJc w:val="left"/>
      <w:pPr>
        <w:ind w:left="502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00270"/>
    <w:multiLevelType w:val="hybridMultilevel"/>
    <w:tmpl w:val="2BF47D16"/>
    <w:lvl w:ilvl="0" w:tplc="4ED49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767C8"/>
    <w:multiLevelType w:val="hybridMultilevel"/>
    <w:tmpl w:val="46CE9C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F4FDD"/>
    <w:multiLevelType w:val="hybridMultilevel"/>
    <w:tmpl w:val="1A4E83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A21DC"/>
    <w:multiLevelType w:val="hybridMultilevel"/>
    <w:tmpl w:val="58563484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8875A1"/>
    <w:multiLevelType w:val="hybridMultilevel"/>
    <w:tmpl w:val="FE442706"/>
    <w:lvl w:ilvl="0" w:tplc="835017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726130"/>
    <w:multiLevelType w:val="hybridMultilevel"/>
    <w:tmpl w:val="FE62A74E"/>
    <w:lvl w:ilvl="0" w:tplc="8ABCB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A7421"/>
    <w:multiLevelType w:val="hybridMultilevel"/>
    <w:tmpl w:val="A822B09A"/>
    <w:lvl w:ilvl="0" w:tplc="B52C08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958C9"/>
    <w:multiLevelType w:val="hybridMultilevel"/>
    <w:tmpl w:val="381C03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1128A"/>
    <w:multiLevelType w:val="hybridMultilevel"/>
    <w:tmpl w:val="A9E8C4D2"/>
    <w:lvl w:ilvl="0" w:tplc="0374F932">
      <w:start w:val="1"/>
      <w:numFmt w:val="decimal"/>
      <w:lvlText w:val="(%1)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B7379E"/>
    <w:multiLevelType w:val="hybridMultilevel"/>
    <w:tmpl w:val="3B7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75DB5"/>
    <w:multiLevelType w:val="hybridMultilevel"/>
    <w:tmpl w:val="CD54987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174000"/>
    <w:multiLevelType w:val="multilevel"/>
    <w:tmpl w:val="0A34B6D0"/>
    <w:lvl w:ilvl="0">
      <w:start w:val="1"/>
      <w:numFmt w:val="decimal"/>
      <w:lvlText w:val="(%1)"/>
      <w:legacy w:legacy="1" w:legacySpace="120" w:legacyIndent="390"/>
      <w:lvlJc w:val="left"/>
      <w:pPr>
        <w:ind w:left="8754" w:hanging="39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5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3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9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5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3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9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5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30" w:hanging="180"/>
      </w:pPr>
    </w:lvl>
  </w:abstractNum>
  <w:abstractNum w:abstractNumId="15" w15:restartNumberingAfterBreak="0">
    <w:nsid w:val="43EB3DFB"/>
    <w:multiLevelType w:val="hybridMultilevel"/>
    <w:tmpl w:val="9A10FEF4"/>
    <w:lvl w:ilvl="0" w:tplc="FFFFFFFF">
      <w:start w:val="1"/>
      <w:numFmt w:val="decimal"/>
      <w:lvlText w:val="(%1)"/>
      <w:lvlJc w:val="left"/>
      <w:pPr>
        <w:tabs>
          <w:tab w:val="num" w:pos="1573"/>
        </w:tabs>
        <w:ind w:left="1573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2293"/>
        </w:tabs>
        <w:ind w:left="2293" w:hanging="360"/>
      </w:pPr>
    </w:lvl>
    <w:lvl w:ilvl="2" w:tplc="FFFFFFFF">
      <w:start w:val="1"/>
      <w:numFmt w:val="decimal"/>
      <w:lvlText w:val="%3."/>
      <w:lvlJc w:val="left"/>
      <w:pPr>
        <w:tabs>
          <w:tab w:val="num" w:pos="3013"/>
        </w:tabs>
        <w:ind w:left="3013" w:hanging="360"/>
      </w:pPr>
    </w:lvl>
    <w:lvl w:ilvl="3" w:tplc="FFFFFFFF">
      <w:start w:val="1"/>
      <w:numFmt w:val="decimal"/>
      <w:lvlText w:val="%4."/>
      <w:lvlJc w:val="left"/>
      <w:pPr>
        <w:tabs>
          <w:tab w:val="num" w:pos="3733"/>
        </w:tabs>
        <w:ind w:left="3733" w:hanging="360"/>
      </w:pPr>
    </w:lvl>
    <w:lvl w:ilvl="4" w:tplc="FFFFFFFF">
      <w:start w:val="1"/>
      <w:numFmt w:val="decimal"/>
      <w:lvlText w:val="%5."/>
      <w:lvlJc w:val="left"/>
      <w:pPr>
        <w:tabs>
          <w:tab w:val="num" w:pos="4453"/>
        </w:tabs>
        <w:ind w:left="4453" w:hanging="360"/>
      </w:pPr>
    </w:lvl>
    <w:lvl w:ilvl="5" w:tplc="FFFFFFFF">
      <w:start w:val="1"/>
      <w:numFmt w:val="decimal"/>
      <w:lvlText w:val="%6."/>
      <w:lvlJc w:val="left"/>
      <w:pPr>
        <w:tabs>
          <w:tab w:val="num" w:pos="5173"/>
        </w:tabs>
        <w:ind w:left="5173" w:hanging="360"/>
      </w:pPr>
    </w:lvl>
    <w:lvl w:ilvl="6" w:tplc="FFFFFFFF">
      <w:start w:val="1"/>
      <w:numFmt w:val="decimal"/>
      <w:lvlText w:val="%7."/>
      <w:lvlJc w:val="left"/>
      <w:pPr>
        <w:tabs>
          <w:tab w:val="num" w:pos="5893"/>
        </w:tabs>
        <w:ind w:left="5893" w:hanging="360"/>
      </w:pPr>
    </w:lvl>
    <w:lvl w:ilvl="7" w:tplc="FFFFFFFF">
      <w:start w:val="1"/>
      <w:numFmt w:val="decimal"/>
      <w:lvlText w:val="%8."/>
      <w:lvlJc w:val="left"/>
      <w:pPr>
        <w:tabs>
          <w:tab w:val="num" w:pos="6613"/>
        </w:tabs>
        <w:ind w:left="6613" w:hanging="360"/>
      </w:pPr>
    </w:lvl>
    <w:lvl w:ilvl="8" w:tplc="FFFFFFFF">
      <w:start w:val="1"/>
      <w:numFmt w:val="decimal"/>
      <w:lvlText w:val="%9."/>
      <w:lvlJc w:val="left"/>
      <w:pPr>
        <w:tabs>
          <w:tab w:val="num" w:pos="7333"/>
        </w:tabs>
        <w:ind w:left="7333" w:hanging="360"/>
      </w:pPr>
    </w:lvl>
  </w:abstractNum>
  <w:abstractNum w:abstractNumId="16" w15:restartNumberingAfterBreak="0">
    <w:nsid w:val="450338FA"/>
    <w:multiLevelType w:val="hybridMultilevel"/>
    <w:tmpl w:val="1A06DEBC"/>
    <w:lvl w:ilvl="0" w:tplc="92C62B4C">
      <w:start w:val="1"/>
      <w:numFmt w:val="lowerLetter"/>
      <w:lvlText w:val="%1)"/>
      <w:lvlJc w:val="left"/>
      <w:pPr>
        <w:ind w:left="78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056A90"/>
    <w:multiLevelType w:val="hybridMultilevel"/>
    <w:tmpl w:val="7A8CEF04"/>
    <w:lvl w:ilvl="0" w:tplc="B7AE2B02">
      <w:start w:val="1"/>
      <w:numFmt w:val="decimal"/>
      <w:lvlText w:val="(%1)"/>
      <w:lvlJc w:val="left"/>
      <w:pPr>
        <w:ind w:left="1065" w:hanging="705"/>
      </w:pPr>
      <w:rPr>
        <w:rFonts w:hint="default"/>
        <w:color w:val="00000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61BF1"/>
    <w:multiLevelType w:val="hybridMultilevel"/>
    <w:tmpl w:val="05807268"/>
    <w:lvl w:ilvl="0" w:tplc="F81A8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52A33"/>
    <w:multiLevelType w:val="hybridMultilevel"/>
    <w:tmpl w:val="50089BD6"/>
    <w:lvl w:ilvl="0" w:tplc="CB24D2F2">
      <w:start w:val="1"/>
      <w:numFmt w:val="decimal"/>
      <w:lvlText w:val="%1."/>
      <w:lvlJc w:val="left"/>
      <w:pPr>
        <w:ind w:left="299" w:hanging="197"/>
      </w:pPr>
      <w:rPr>
        <w:rFonts w:ascii="Times New Roman" w:eastAsia="Times New Roman" w:hAnsi="Times New Roman" w:hint="default"/>
        <w:color w:val="000000"/>
        <w:spacing w:val="1"/>
        <w:w w:val="99"/>
        <w:sz w:val="20"/>
        <w:szCs w:val="20"/>
      </w:rPr>
    </w:lvl>
    <w:lvl w:ilvl="1" w:tplc="E8326C0E">
      <w:start w:val="1"/>
      <w:numFmt w:val="bullet"/>
      <w:lvlText w:val="•"/>
      <w:lvlJc w:val="left"/>
      <w:pPr>
        <w:ind w:left="906" w:hanging="197"/>
      </w:pPr>
      <w:rPr>
        <w:rFonts w:hint="default"/>
      </w:rPr>
    </w:lvl>
    <w:lvl w:ilvl="2" w:tplc="BF6C0F00">
      <w:start w:val="1"/>
      <w:numFmt w:val="bullet"/>
      <w:lvlText w:val="•"/>
      <w:lvlJc w:val="left"/>
      <w:pPr>
        <w:ind w:left="1513" w:hanging="197"/>
      </w:pPr>
      <w:rPr>
        <w:rFonts w:hint="default"/>
      </w:rPr>
    </w:lvl>
    <w:lvl w:ilvl="3" w:tplc="BDB2F6EC">
      <w:start w:val="1"/>
      <w:numFmt w:val="bullet"/>
      <w:lvlText w:val="•"/>
      <w:lvlJc w:val="left"/>
      <w:pPr>
        <w:ind w:left="2121" w:hanging="197"/>
      </w:pPr>
      <w:rPr>
        <w:rFonts w:hint="default"/>
      </w:rPr>
    </w:lvl>
    <w:lvl w:ilvl="4" w:tplc="6344A57C">
      <w:start w:val="1"/>
      <w:numFmt w:val="bullet"/>
      <w:lvlText w:val="•"/>
      <w:lvlJc w:val="left"/>
      <w:pPr>
        <w:ind w:left="2728" w:hanging="197"/>
      </w:pPr>
      <w:rPr>
        <w:rFonts w:hint="default"/>
      </w:rPr>
    </w:lvl>
    <w:lvl w:ilvl="5" w:tplc="0AC2F148">
      <w:start w:val="1"/>
      <w:numFmt w:val="bullet"/>
      <w:lvlText w:val="•"/>
      <w:lvlJc w:val="left"/>
      <w:pPr>
        <w:ind w:left="3336" w:hanging="197"/>
      </w:pPr>
      <w:rPr>
        <w:rFonts w:hint="default"/>
      </w:rPr>
    </w:lvl>
    <w:lvl w:ilvl="6" w:tplc="F684C2EC">
      <w:start w:val="1"/>
      <w:numFmt w:val="bullet"/>
      <w:lvlText w:val="•"/>
      <w:lvlJc w:val="left"/>
      <w:pPr>
        <w:ind w:left="3943" w:hanging="197"/>
      </w:pPr>
      <w:rPr>
        <w:rFonts w:hint="default"/>
      </w:rPr>
    </w:lvl>
    <w:lvl w:ilvl="7" w:tplc="87C4FB94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8" w:tplc="28828B48">
      <w:start w:val="1"/>
      <w:numFmt w:val="bullet"/>
      <w:lvlText w:val="•"/>
      <w:lvlJc w:val="left"/>
      <w:pPr>
        <w:ind w:left="5158" w:hanging="197"/>
      </w:pPr>
      <w:rPr>
        <w:rFonts w:hint="default"/>
      </w:rPr>
    </w:lvl>
  </w:abstractNum>
  <w:abstractNum w:abstractNumId="20" w15:restartNumberingAfterBreak="0">
    <w:nsid w:val="5F6B6899"/>
    <w:multiLevelType w:val="hybridMultilevel"/>
    <w:tmpl w:val="5D946ACA"/>
    <w:lvl w:ilvl="0" w:tplc="841A4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821"/>
    <w:multiLevelType w:val="hybridMultilevel"/>
    <w:tmpl w:val="47EEE7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F72C1B98">
      <w:start w:val="27"/>
      <w:numFmt w:val="lowerLetter"/>
      <w:lvlText w:val="%2.)"/>
      <w:lvlJc w:val="left"/>
      <w:pPr>
        <w:ind w:left="1440" w:hanging="360"/>
      </w:pPr>
    </w:lvl>
    <w:lvl w:ilvl="2" w:tplc="040E0017">
      <w:start w:val="1"/>
      <w:numFmt w:val="lowerLetter"/>
      <w:lvlText w:val="%3)"/>
      <w:lvlJc w:val="left"/>
      <w:pPr>
        <w:ind w:left="2160" w:hanging="180"/>
      </w:pPr>
    </w:lvl>
    <w:lvl w:ilvl="3" w:tplc="4D505F30">
      <w:start w:val="4"/>
      <w:numFmt w:val="decimal"/>
      <w:lvlText w:val="(%4)"/>
      <w:lvlJc w:val="left"/>
      <w:pPr>
        <w:ind w:left="2520"/>
      </w:pPr>
      <w:rPr>
        <w:b w:val="0"/>
        <w:bCs w:val="0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9C1DE7"/>
    <w:multiLevelType w:val="hybridMultilevel"/>
    <w:tmpl w:val="B930FDD8"/>
    <w:lvl w:ilvl="0" w:tplc="2480AAD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F1144"/>
    <w:multiLevelType w:val="hybridMultilevel"/>
    <w:tmpl w:val="C248E3A6"/>
    <w:lvl w:ilvl="0" w:tplc="FEA6AA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A742A"/>
    <w:multiLevelType w:val="hybridMultilevel"/>
    <w:tmpl w:val="F68026E4"/>
    <w:lvl w:ilvl="0" w:tplc="595A5D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B10C4"/>
    <w:multiLevelType w:val="hybridMultilevel"/>
    <w:tmpl w:val="A726F160"/>
    <w:lvl w:ilvl="0" w:tplc="39FCC7D4">
      <w:start w:val="1"/>
      <w:numFmt w:val="decimal"/>
      <w:lvlText w:val="(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A7661B"/>
    <w:multiLevelType w:val="hybridMultilevel"/>
    <w:tmpl w:val="79205688"/>
    <w:lvl w:ilvl="0" w:tplc="F814DE52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>
      <w:start w:val="1"/>
      <w:numFmt w:val="lowerLetter"/>
      <w:lvlText w:val="%5."/>
      <w:lvlJc w:val="left"/>
      <w:pPr>
        <w:ind w:left="3666" w:hanging="360"/>
      </w:pPr>
    </w:lvl>
    <w:lvl w:ilvl="5" w:tplc="040E001B">
      <w:start w:val="1"/>
      <w:numFmt w:val="lowerRoman"/>
      <w:lvlText w:val="%6."/>
      <w:lvlJc w:val="right"/>
      <w:pPr>
        <w:ind w:left="4386" w:hanging="180"/>
      </w:pPr>
    </w:lvl>
    <w:lvl w:ilvl="6" w:tplc="040E000F">
      <w:start w:val="1"/>
      <w:numFmt w:val="decimal"/>
      <w:lvlText w:val="%7."/>
      <w:lvlJc w:val="left"/>
      <w:pPr>
        <w:ind w:left="5106" w:hanging="360"/>
      </w:pPr>
    </w:lvl>
    <w:lvl w:ilvl="7" w:tplc="040E0019">
      <w:start w:val="1"/>
      <w:numFmt w:val="lowerLetter"/>
      <w:lvlText w:val="%8."/>
      <w:lvlJc w:val="left"/>
      <w:pPr>
        <w:ind w:left="5826" w:hanging="360"/>
      </w:pPr>
    </w:lvl>
    <w:lvl w:ilvl="8" w:tplc="040E001B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939092E"/>
    <w:multiLevelType w:val="hybridMultilevel"/>
    <w:tmpl w:val="220C8A14"/>
    <w:lvl w:ilvl="0" w:tplc="9CEA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49A4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abstractNum w:abstractNumId="29" w15:restartNumberingAfterBreak="0">
    <w:nsid w:val="76C53126"/>
    <w:multiLevelType w:val="hybridMultilevel"/>
    <w:tmpl w:val="63C618CC"/>
    <w:lvl w:ilvl="0" w:tplc="FED4B39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F148F7"/>
    <w:multiLevelType w:val="hybridMultilevel"/>
    <w:tmpl w:val="E278C432"/>
    <w:lvl w:ilvl="0" w:tplc="25F0C612">
      <w:start w:val="20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9DB2233"/>
    <w:multiLevelType w:val="hybridMultilevel"/>
    <w:tmpl w:val="D17ADCBC"/>
    <w:lvl w:ilvl="0" w:tplc="B302EDB6">
      <w:start w:val="1"/>
      <w:numFmt w:val="decimal"/>
      <w:lvlText w:val="(%1)"/>
      <w:lvlJc w:val="left"/>
      <w:pPr>
        <w:ind w:left="1428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>
      <w:start w:val="1"/>
      <w:numFmt w:val="lowerRoman"/>
      <w:lvlText w:val="%3."/>
      <w:lvlJc w:val="right"/>
      <w:pPr>
        <w:ind w:left="2868" w:hanging="180"/>
      </w:pPr>
    </w:lvl>
    <w:lvl w:ilvl="3" w:tplc="040E000F">
      <w:start w:val="1"/>
      <w:numFmt w:val="decimal"/>
      <w:lvlText w:val="%4."/>
      <w:lvlJc w:val="left"/>
      <w:pPr>
        <w:ind w:left="3588" w:hanging="360"/>
      </w:pPr>
    </w:lvl>
    <w:lvl w:ilvl="4" w:tplc="040E0019">
      <w:start w:val="1"/>
      <w:numFmt w:val="lowerLetter"/>
      <w:lvlText w:val="%5."/>
      <w:lvlJc w:val="left"/>
      <w:pPr>
        <w:ind w:left="4308" w:hanging="360"/>
      </w:pPr>
    </w:lvl>
    <w:lvl w:ilvl="5" w:tplc="040E001B">
      <w:start w:val="1"/>
      <w:numFmt w:val="lowerRoman"/>
      <w:lvlText w:val="%6."/>
      <w:lvlJc w:val="right"/>
      <w:pPr>
        <w:ind w:left="5028" w:hanging="180"/>
      </w:pPr>
    </w:lvl>
    <w:lvl w:ilvl="6" w:tplc="040E000F">
      <w:start w:val="1"/>
      <w:numFmt w:val="decimal"/>
      <w:lvlText w:val="%7."/>
      <w:lvlJc w:val="left"/>
      <w:pPr>
        <w:ind w:left="5748" w:hanging="360"/>
      </w:pPr>
    </w:lvl>
    <w:lvl w:ilvl="7" w:tplc="040E0019">
      <w:start w:val="1"/>
      <w:numFmt w:val="lowerLetter"/>
      <w:lvlText w:val="%8."/>
      <w:lvlJc w:val="left"/>
      <w:pPr>
        <w:ind w:left="6468" w:hanging="360"/>
      </w:pPr>
    </w:lvl>
    <w:lvl w:ilvl="8" w:tplc="040E001B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C812CFA"/>
    <w:multiLevelType w:val="hybridMultilevel"/>
    <w:tmpl w:val="7D20C512"/>
    <w:lvl w:ilvl="0" w:tplc="040E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8027" w:hanging="360"/>
      </w:pPr>
    </w:lvl>
    <w:lvl w:ilvl="2" w:tplc="040E001B">
      <w:start w:val="1"/>
      <w:numFmt w:val="lowerRoman"/>
      <w:lvlText w:val="%3."/>
      <w:lvlJc w:val="right"/>
      <w:pPr>
        <w:ind w:left="8747" w:hanging="180"/>
      </w:pPr>
    </w:lvl>
    <w:lvl w:ilvl="3" w:tplc="040E000F">
      <w:start w:val="1"/>
      <w:numFmt w:val="decimal"/>
      <w:lvlText w:val="%4."/>
      <w:lvlJc w:val="left"/>
      <w:pPr>
        <w:ind w:left="9467" w:hanging="360"/>
      </w:pPr>
    </w:lvl>
    <w:lvl w:ilvl="4" w:tplc="040E0019">
      <w:start w:val="1"/>
      <w:numFmt w:val="lowerLetter"/>
      <w:lvlText w:val="%5."/>
      <w:lvlJc w:val="left"/>
      <w:pPr>
        <w:ind w:left="10187" w:hanging="360"/>
      </w:pPr>
    </w:lvl>
    <w:lvl w:ilvl="5" w:tplc="040E001B">
      <w:start w:val="1"/>
      <w:numFmt w:val="lowerRoman"/>
      <w:lvlText w:val="%6."/>
      <w:lvlJc w:val="right"/>
      <w:pPr>
        <w:ind w:left="10907" w:hanging="180"/>
      </w:pPr>
    </w:lvl>
    <w:lvl w:ilvl="6" w:tplc="040E000F">
      <w:start w:val="1"/>
      <w:numFmt w:val="decimal"/>
      <w:lvlText w:val="%7."/>
      <w:lvlJc w:val="left"/>
      <w:pPr>
        <w:ind w:left="11627" w:hanging="360"/>
      </w:pPr>
    </w:lvl>
    <w:lvl w:ilvl="7" w:tplc="040E0019">
      <w:start w:val="1"/>
      <w:numFmt w:val="lowerLetter"/>
      <w:lvlText w:val="%8."/>
      <w:lvlJc w:val="left"/>
      <w:pPr>
        <w:ind w:left="12347" w:hanging="360"/>
      </w:pPr>
    </w:lvl>
    <w:lvl w:ilvl="8" w:tplc="040E001B">
      <w:start w:val="1"/>
      <w:numFmt w:val="lowerRoman"/>
      <w:lvlText w:val="%9."/>
      <w:lvlJc w:val="right"/>
      <w:pPr>
        <w:ind w:left="13067" w:hanging="180"/>
      </w:pPr>
    </w:lvl>
  </w:abstractNum>
  <w:abstractNum w:abstractNumId="33" w15:restartNumberingAfterBreak="0">
    <w:nsid w:val="7D270C5A"/>
    <w:multiLevelType w:val="hybridMultilevel"/>
    <w:tmpl w:val="81C60486"/>
    <w:lvl w:ilvl="0" w:tplc="D8F6CD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73765"/>
    <w:multiLevelType w:val="hybridMultilevel"/>
    <w:tmpl w:val="D78A835A"/>
    <w:lvl w:ilvl="0" w:tplc="DDB4C9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C70D3C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num w:numId="1">
    <w:abstractNumId w:val="1"/>
  </w:num>
  <w:num w:numId="2">
    <w:abstractNumId w:val="31"/>
  </w:num>
  <w:num w:numId="3">
    <w:abstractNumId w:val="27"/>
  </w:num>
  <w:num w:numId="4">
    <w:abstractNumId w:val="3"/>
  </w:num>
  <w:num w:numId="5">
    <w:abstractNumId w:val="5"/>
  </w:num>
  <w:num w:numId="6">
    <w:abstractNumId w:val="13"/>
  </w:num>
  <w:num w:numId="7">
    <w:abstractNumId w:val="14"/>
  </w:num>
  <w:num w:numId="8">
    <w:abstractNumId w:val="19"/>
  </w:num>
  <w:num w:numId="9">
    <w:abstractNumId w:val="12"/>
  </w:num>
  <w:num w:numId="10">
    <w:abstractNumId w:val="29"/>
  </w:num>
  <w:num w:numId="11">
    <w:abstractNumId w:val="33"/>
  </w:num>
  <w:num w:numId="12">
    <w:abstractNumId w:val="24"/>
  </w:num>
  <w:num w:numId="13">
    <w:abstractNumId w:val="26"/>
  </w:num>
  <w:num w:numId="14">
    <w:abstractNumId w:val="2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27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28"/>
  </w:num>
  <w:num w:numId="24">
    <w:abstractNumId w:val="6"/>
  </w:num>
  <w:num w:numId="25">
    <w:abstractNumId w:val="18"/>
  </w:num>
  <w:num w:numId="26">
    <w:abstractNumId w:val="11"/>
  </w:num>
  <w:num w:numId="27">
    <w:abstractNumId w:val="7"/>
  </w:num>
  <w:num w:numId="28">
    <w:abstractNumId w:val="10"/>
  </w:num>
  <w:num w:numId="29">
    <w:abstractNumId w:val="20"/>
  </w:num>
  <w:num w:numId="30">
    <w:abstractNumId w:val="9"/>
  </w:num>
  <w:num w:numId="31">
    <w:abstractNumId w:val="30"/>
  </w:num>
  <w:num w:numId="32">
    <w:abstractNumId w:val="32"/>
  </w:num>
  <w:num w:numId="33">
    <w:abstractNumId w:val="8"/>
  </w:num>
  <w:num w:numId="34">
    <w:abstractNumId w:val="3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11F8"/>
    <w:rsid w:val="00005BB9"/>
    <w:rsid w:val="00007B89"/>
    <w:rsid w:val="00010D8F"/>
    <w:rsid w:val="00014430"/>
    <w:rsid w:val="0001459A"/>
    <w:rsid w:val="0001730A"/>
    <w:rsid w:val="00021617"/>
    <w:rsid w:val="00026D1E"/>
    <w:rsid w:val="00027D4F"/>
    <w:rsid w:val="00032D9A"/>
    <w:rsid w:val="00046A5D"/>
    <w:rsid w:val="00054BAC"/>
    <w:rsid w:val="00055C69"/>
    <w:rsid w:val="00055E2D"/>
    <w:rsid w:val="0005625B"/>
    <w:rsid w:val="00060A12"/>
    <w:rsid w:val="000619C2"/>
    <w:rsid w:val="00065BB2"/>
    <w:rsid w:val="00072BC2"/>
    <w:rsid w:val="00080DCE"/>
    <w:rsid w:val="00085832"/>
    <w:rsid w:val="00086312"/>
    <w:rsid w:val="00092EC5"/>
    <w:rsid w:val="00093827"/>
    <w:rsid w:val="000942FB"/>
    <w:rsid w:val="000A3969"/>
    <w:rsid w:val="000A42BF"/>
    <w:rsid w:val="000A50E2"/>
    <w:rsid w:val="000B25AC"/>
    <w:rsid w:val="000B3E39"/>
    <w:rsid w:val="000B5466"/>
    <w:rsid w:val="000B6537"/>
    <w:rsid w:val="000B6C1E"/>
    <w:rsid w:val="000C1E4A"/>
    <w:rsid w:val="000D3DC9"/>
    <w:rsid w:val="000D5E56"/>
    <w:rsid w:val="000E34E7"/>
    <w:rsid w:val="000E353E"/>
    <w:rsid w:val="000E42E6"/>
    <w:rsid w:val="000E5860"/>
    <w:rsid w:val="000E6909"/>
    <w:rsid w:val="000F429D"/>
    <w:rsid w:val="000F4671"/>
    <w:rsid w:val="0010135C"/>
    <w:rsid w:val="00111A49"/>
    <w:rsid w:val="0011279D"/>
    <w:rsid w:val="001127A7"/>
    <w:rsid w:val="00117013"/>
    <w:rsid w:val="00127B08"/>
    <w:rsid w:val="0013678D"/>
    <w:rsid w:val="00137BA9"/>
    <w:rsid w:val="001404ED"/>
    <w:rsid w:val="00140EFE"/>
    <w:rsid w:val="00142006"/>
    <w:rsid w:val="00146A7F"/>
    <w:rsid w:val="00146F76"/>
    <w:rsid w:val="00151B6C"/>
    <w:rsid w:val="00151BA5"/>
    <w:rsid w:val="00160BE0"/>
    <w:rsid w:val="00163055"/>
    <w:rsid w:val="00165CEF"/>
    <w:rsid w:val="00171551"/>
    <w:rsid w:val="00173372"/>
    <w:rsid w:val="00175383"/>
    <w:rsid w:val="00180A62"/>
    <w:rsid w:val="00183AA7"/>
    <w:rsid w:val="00184242"/>
    <w:rsid w:val="00184DC8"/>
    <w:rsid w:val="00191BFB"/>
    <w:rsid w:val="0019756B"/>
    <w:rsid w:val="001A1F3C"/>
    <w:rsid w:val="001B07DB"/>
    <w:rsid w:val="001B430C"/>
    <w:rsid w:val="001B63F1"/>
    <w:rsid w:val="001C0A40"/>
    <w:rsid w:val="001C173B"/>
    <w:rsid w:val="001C4146"/>
    <w:rsid w:val="001D4727"/>
    <w:rsid w:val="001E381B"/>
    <w:rsid w:val="001E3C5D"/>
    <w:rsid w:val="001E62B6"/>
    <w:rsid w:val="001E758A"/>
    <w:rsid w:val="001F004F"/>
    <w:rsid w:val="001F2065"/>
    <w:rsid w:val="001F41C7"/>
    <w:rsid w:val="002007ED"/>
    <w:rsid w:val="00200EC9"/>
    <w:rsid w:val="00206A6D"/>
    <w:rsid w:val="002106CC"/>
    <w:rsid w:val="00211EA9"/>
    <w:rsid w:val="00212016"/>
    <w:rsid w:val="00215AEC"/>
    <w:rsid w:val="00216137"/>
    <w:rsid w:val="002203A1"/>
    <w:rsid w:val="00220EC8"/>
    <w:rsid w:val="00223D6F"/>
    <w:rsid w:val="002307A7"/>
    <w:rsid w:val="00231154"/>
    <w:rsid w:val="0023324A"/>
    <w:rsid w:val="00233868"/>
    <w:rsid w:val="00233CA1"/>
    <w:rsid w:val="002428E6"/>
    <w:rsid w:val="0024410D"/>
    <w:rsid w:val="00244D2D"/>
    <w:rsid w:val="00254E85"/>
    <w:rsid w:val="002636BE"/>
    <w:rsid w:val="00264D8E"/>
    <w:rsid w:val="00265F1C"/>
    <w:rsid w:val="00267AC1"/>
    <w:rsid w:val="002732BF"/>
    <w:rsid w:val="00274752"/>
    <w:rsid w:val="002852EE"/>
    <w:rsid w:val="00290CDF"/>
    <w:rsid w:val="00290D8A"/>
    <w:rsid w:val="002970D6"/>
    <w:rsid w:val="002A36BC"/>
    <w:rsid w:val="002A4C5F"/>
    <w:rsid w:val="002B4F33"/>
    <w:rsid w:val="002B74CE"/>
    <w:rsid w:val="002C47ED"/>
    <w:rsid w:val="002C641A"/>
    <w:rsid w:val="002C67B1"/>
    <w:rsid w:val="002D0B9F"/>
    <w:rsid w:val="002D2EE3"/>
    <w:rsid w:val="002D7C67"/>
    <w:rsid w:val="002E42E3"/>
    <w:rsid w:val="002E5BA3"/>
    <w:rsid w:val="002F065F"/>
    <w:rsid w:val="002F2A6C"/>
    <w:rsid w:val="002F440C"/>
    <w:rsid w:val="002F4591"/>
    <w:rsid w:val="003006D2"/>
    <w:rsid w:val="00303EA8"/>
    <w:rsid w:val="003101B8"/>
    <w:rsid w:val="003109A7"/>
    <w:rsid w:val="00315FCC"/>
    <w:rsid w:val="003172EF"/>
    <w:rsid w:val="00320740"/>
    <w:rsid w:val="0032335A"/>
    <w:rsid w:val="00323CA6"/>
    <w:rsid w:val="00325BD7"/>
    <w:rsid w:val="003263FD"/>
    <w:rsid w:val="00330A11"/>
    <w:rsid w:val="00331E54"/>
    <w:rsid w:val="0033543D"/>
    <w:rsid w:val="00343E68"/>
    <w:rsid w:val="00346B58"/>
    <w:rsid w:val="00350951"/>
    <w:rsid w:val="003534A9"/>
    <w:rsid w:val="00355C04"/>
    <w:rsid w:val="00361216"/>
    <w:rsid w:val="00363482"/>
    <w:rsid w:val="0036487B"/>
    <w:rsid w:val="00370CCA"/>
    <w:rsid w:val="00374740"/>
    <w:rsid w:val="00381977"/>
    <w:rsid w:val="00382487"/>
    <w:rsid w:val="00390B9C"/>
    <w:rsid w:val="00391446"/>
    <w:rsid w:val="00397603"/>
    <w:rsid w:val="003A2EBC"/>
    <w:rsid w:val="003A7946"/>
    <w:rsid w:val="003B60DB"/>
    <w:rsid w:val="003C3118"/>
    <w:rsid w:val="003C524A"/>
    <w:rsid w:val="003C5874"/>
    <w:rsid w:val="003C5D5C"/>
    <w:rsid w:val="003C759F"/>
    <w:rsid w:val="003D18E1"/>
    <w:rsid w:val="003E1AFE"/>
    <w:rsid w:val="003E6C0F"/>
    <w:rsid w:val="003F137D"/>
    <w:rsid w:val="003F1806"/>
    <w:rsid w:val="003F25B2"/>
    <w:rsid w:val="004021BF"/>
    <w:rsid w:val="004029FA"/>
    <w:rsid w:val="00423096"/>
    <w:rsid w:val="00424662"/>
    <w:rsid w:val="004333CB"/>
    <w:rsid w:val="00433DEE"/>
    <w:rsid w:val="00445A13"/>
    <w:rsid w:val="00450FE9"/>
    <w:rsid w:val="00453C80"/>
    <w:rsid w:val="00453E61"/>
    <w:rsid w:val="00455025"/>
    <w:rsid w:val="00456B6A"/>
    <w:rsid w:val="004735CA"/>
    <w:rsid w:val="00477670"/>
    <w:rsid w:val="00477A35"/>
    <w:rsid w:val="00484D27"/>
    <w:rsid w:val="00491700"/>
    <w:rsid w:val="004A16EC"/>
    <w:rsid w:val="004A1DAA"/>
    <w:rsid w:val="004A3E61"/>
    <w:rsid w:val="004A5175"/>
    <w:rsid w:val="004A5964"/>
    <w:rsid w:val="004B0A90"/>
    <w:rsid w:val="004B1884"/>
    <w:rsid w:val="004B239B"/>
    <w:rsid w:val="004B370E"/>
    <w:rsid w:val="004B4E30"/>
    <w:rsid w:val="004B7802"/>
    <w:rsid w:val="004B7DC6"/>
    <w:rsid w:val="004C0AD5"/>
    <w:rsid w:val="004C2F4C"/>
    <w:rsid w:val="004C378B"/>
    <w:rsid w:val="004C3BAD"/>
    <w:rsid w:val="004C3CE4"/>
    <w:rsid w:val="004C5FC6"/>
    <w:rsid w:val="004C7035"/>
    <w:rsid w:val="004D2CD9"/>
    <w:rsid w:val="004D4F97"/>
    <w:rsid w:val="004D6A40"/>
    <w:rsid w:val="004D6D8C"/>
    <w:rsid w:val="004D7337"/>
    <w:rsid w:val="004D7A89"/>
    <w:rsid w:val="004E3C08"/>
    <w:rsid w:val="004F07A4"/>
    <w:rsid w:val="004F1619"/>
    <w:rsid w:val="004F1D19"/>
    <w:rsid w:val="004F430D"/>
    <w:rsid w:val="004F67BE"/>
    <w:rsid w:val="00500362"/>
    <w:rsid w:val="005006D8"/>
    <w:rsid w:val="005007C0"/>
    <w:rsid w:val="00502112"/>
    <w:rsid w:val="00505DE4"/>
    <w:rsid w:val="0050610F"/>
    <w:rsid w:val="005068E1"/>
    <w:rsid w:val="00511B10"/>
    <w:rsid w:val="005124A4"/>
    <w:rsid w:val="00514FBA"/>
    <w:rsid w:val="0052276F"/>
    <w:rsid w:val="00532678"/>
    <w:rsid w:val="00534A60"/>
    <w:rsid w:val="00541DF8"/>
    <w:rsid w:val="00544BBC"/>
    <w:rsid w:val="005452B5"/>
    <w:rsid w:val="0054692A"/>
    <w:rsid w:val="00551316"/>
    <w:rsid w:val="0055140F"/>
    <w:rsid w:val="005532DE"/>
    <w:rsid w:val="0055468B"/>
    <w:rsid w:val="00557C42"/>
    <w:rsid w:val="005623C6"/>
    <w:rsid w:val="00567C32"/>
    <w:rsid w:val="00567F17"/>
    <w:rsid w:val="00570F4D"/>
    <w:rsid w:val="00582D69"/>
    <w:rsid w:val="00586522"/>
    <w:rsid w:val="00587D4C"/>
    <w:rsid w:val="00590815"/>
    <w:rsid w:val="00591F5A"/>
    <w:rsid w:val="005A338B"/>
    <w:rsid w:val="005A33F1"/>
    <w:rsid w:val="005A6E80"/>
    <w:rsid w:val="005B5F92"/>
    <w:rsid w:val="005B7267"/>
    <w:rsid w:val="005C1A6D"/>
    <w:rsid w:val="005C3116"/>
    <w:rsid w:val="005C5EC9"/>
    <w:rsid w:val="005D6389"/>
    <w:rsid w:val="005E1B9F"/>
    <w:rsid w:val="005E7DD4"/>
    <w:rsid w:val="005E7EEC"/>
    <w:rsid w:val="005F37F4"/>
    <w:rsid w:val="005F3A74"/>
    <w:rsid w:val="005F423F"/>
    <w:rsid w:val="005F533B"/>
    <w:rsid w:val="005F62DB"/>
    <w:rsid w:val="00600A39"/>
    <w:rsid w:val="0060180D"/>
    <w:rsid w:val="006027F3"/>
    <w:rsid w:val="00605400"/>
    <w:rsid w:val="006107F5"/>
    <w:rsid w:val="00611E35"/>
    <w:rsid w:val="00612921"/>
    <w:rsid w:val="006141CA"/>
    <w:rsid w:val="00621D15"/>
    <w:rsid w:val="00622C0D"/>
    <w:rsid w:val="006241F0"/>
    <w:rsid w:val="00626E98"/>
    <w:rsid w:val="00627A32"/>
    <w:rsid w:val="00630C6E"/>
    <w:rsid w:val="00640259"/>
    <w:rsid w:val="00644BD0"/>
    <w:rsid w:val="0064500D"/>
    <w:rsid w:val="006529ED"/>
    <w:rsid w:val="00655DAE"/>
    <w:rsid w:val="00656E52"/>
    <w:rsid w:val="00657AE9"/>
    <w:rsid w:val="00661374"/>
    <w:rsid w:val="00661717"/>
    <w:rsid w:val="00664004"/>
    <w:rsid w:val="0066498D"/>
    <w:rsid w:val="0066593F"/>
    <w:rsid w:val="00665D0B"/>
    <w:rsid w:val="0067669A"/>
    <w:rsid w:val="00690403"/>
    <w:rsid w:val="006910D3"/>
    <w:rsid w:val="00692AB9"/>
    <w:rsid w:val="00694E29"/>
    <w:rsid w:val="006959C2"/>
    <w:rsid w:val="006A344D"/>
    <w:rsid w:val="006B46D3"/>
    <w:rsid w:val="006C2E00"/>
    <w:rsid w:val="006C4F71"/>
    <w:rsid w:val="006C522F"/>
    <w:rsid w:val="006D456F"/>
    <w:rsid w:val="006D63A0"/>
    <w:rsid w:val="006E6A10"/>
    <w:rsid w:val="006E7E5B"/>
    <w:rsid w:val="006F066B"/>
    <w:rsid w:val="006F201C"/>
    <w:rsid w:val="006F5C48"/>
    <w:rsid w:val="006F69CB"/>
    <w:rsid w:val="00701516"/>
    <w:rsid w:val="00706B85"/>
    <w:rsid w:val="00713220"/>
    <w:rsid w:val="0071640B"/>
    <w:rsid w:val="007314AD"/>
    <w:rsid w:val="00737B57"/>
    <w:rsid w:val="00737C33"/>
    <w:rsid w:val="00737F39"/>
    <w:rsid w:val="00742DAC"/>
    <w:rsid w:val="00743474"/>
    <w:rsid w:val="00743F98"/>
    <w:rsid w:val="00744033"/>
    <w:rsid w:val="0074477F"/>
    <w:rsid w:val="00754B9E"/>
    <w:rsid w:val="007679BF"/>
    <w:rsid w:val="00770A63"/>
    <w:rsid w:val="007751CE"/>
    <w:rsid w:val="007812FE"/>
    <w:rsid w:val="007838DE"/>
    <w:rsid w:val="00784CD6"/>
    <w:rsid w:val="00795391"/>
    <w:rsid w:val="007A1515"/>
    <w:rsid w:val="007A2939"/>
    <w:rsid w:val="007A3FEB"/>
    <w:rsid w:val="007A443E"/>
    <w:rsid w:val="007A5D07"/>
    <w:rsid w:val="007A7093"/>
    <w:rsid w:val="007A7191"/>
    <w:rsid w:val="007B1039"/>
    <w:rsid w:val="007B3E3F"/>
    <w:rsid w:val="007C0136"/>
    <w:rsid w:val="007D268A"/>
    <w:rsid w:val="007D4C25"/>
    <w:rsid w:val="007D6729"/>
    <w:rsid w:val="007E093D"/>
    <w:rsid w:val="007E123D"/>
    <w:rsid w:val="007E1328"/>
    <w:rsid w:val="007E40E2"/>
    <w:rsid w:val="007F44D3"/>
    <w:rsid w:val="00802EF1"/>
    <w:rsid w:val="00805EBD"/>
    <w:rsid w:val="0080715B"/>
    <w:rsid w:val="008102C3"/>
    <w:rsid w:val="00815CFB"/>
    <w:rsid w:val="00820940"/>
    <w:rsid w:val="00821220"/>
    <w:rsid w:val="00821C9D"/>
    <w:rsid w:val="00821ECF"/>
    <w:rsid w:val="00822CC5"/>
    <w:rsid w:val="0083232D"/>
    <w:rsid w:val="008336FB"/>
    <w:rsid w:val="00836080"/>
    <w:rsid w:val="0084295F"/>
    <w:rsid w:val="00844959"/>
    <w:rsid w:val="008467ED"/>
    <w:rsid w:val="00847E47"/>
    <w:rsid w:val="00860781"/>
    <w:rsid w:val="00865E04"/>
    <w:rsid w:val="008674A0"/>
    <w:rsid w:val="00883A55"/>
    <w:rsid w:val="00886103"/>
    <w:rsid w:val="00886496"/>
    <w:rsid w:val="00886CEF"/>
    <w:rsid w:val="00890216"/>
    <w:rsid w:val="008902C2"/>
    <w:rsid w:val="00893958"/>
    <w:rsid w:val="008A1DDE"/>
    <w:rsid w:val="008B12F9"/>
    <w:rsid w:val="008B170A"/>
    <w:rsid w:val="008B3138"/>
    <w:rsid w:val="008B51B5"/>
    <w:rsid w:val="008C22B1"/>
    <w:rsid w:val="008C247D"/>
    <w:rsid w:val="008C6C54"/>
    <w:rsid w:val="008E4FB6"/>
    <w:rsid w:val="008F2789"/>
    <w:rsid w:val="008F5A9D"/>
    <w:rsid w:val="009011A9"/>
    <w:rsid w:val="00906C07"/>
    <w:rsid w:val="00911AB3"/>
    <w:rsid w:val="00914860"/>
    <w:rsid w:val="009159BD"/>
    <w:rsid w:val="00923146"/>
    <w:rsid w:val="00923F83"/>
    <w:rsid w:val="00926A60"/>
    <w:rsid w:val="00931909"/>
    <w:rsid w:val="009329A2"/>
    <w:rsid w:val="0093337A"/>
    <w:rsid w:val="00935468"/>
    <w:rsid w:val="00942418"/>
    <w:rsid w:val="0094320B"/>
    <w:rsid w:val="00952C8E"/>
    <w:rsid w:val="00953B68"/>
    <w:rsid w:val="00960ECE"/>
    <w:rsid w:val="00965AE1"/>
    <w:rsid w:val="009660B3"/>
    <w:rsid w:val="00972B44"/>
    <w:rsid w:val="00973F42"/>
    <w:rsid w:val="0098077D"/>
    <w:rsid w:val="00982E9A"/>
    <w:rsid w:val="00984147"/>
    <w:rsid w:val="009869D2"/>
    <w:rsid w:val="00990C0F"/>
    <w:rsid w:val="009963F1"/>
    <w:rsid w:val="00997232"/>
    <w:rsid w:val="00997DD7"/>
    <w:rsid w:val="009A2B24"/>
    <w:rsid w:val="009A2B55"/>
    <w:rsid w:val="009A545E"/>
    <w:rsid w:val="009B11F8"/>
    <w:rsid w:val="009B16B4"/>
    <w:rsid w:val="009B6723"/>
    <w:rsid w:val="009B7057"/>
    <w:rsid w:val="009B7215"/>
    <w:rsid w:val="009C74D4"/>
    <w:rsid w:val="009C7B65"/>
    <w:rsid w:val="009E0230"/>
    <w:rsid w:val="009E0A75"/>
    <w:rsid w:val="009E4862"/>
    <w:rsid w:val="009F2F1C"/>
    <w:rsid w:val="009F61BA"/>
    <w:rsid w:val="00A002B9"/>
    <w:rsid w:val="00A00D7C"/>
    <w:rsid w:val="00A0581E"/>
    <w:rsid w:val="00A06874"/>
    <w:rsid w:val="00A1371A"/>
    <w:rsid w:val="00A251AF"/>
    <w:rsid w:val="00A25730"/>
    <w:rsid w:val="00A26BF3"/>
    <w:rsid w:val="00A32037"/>
    <w:rsid w:val="00A352D0"/>
    <w:rsid w:val="00A47444"/>
    <w:rsid w:val="00A50D02"/>
    <w:rsid w:val="00A512FF"/>
    <w:rsid w:val="00A52FB7"/>
    <w:rsid w:val="00A6213B"/>
    <w:rsid w:val="00A75E0F"/>
    <w:rsid w:val="00A76CE2"/>
    <w:rsid w:val="00A81B4E"/>
    <w:rsid w:val="00A83BCD"/>
    <w:rsid w:val="00A87818"/>
    <w:rsid w:val="00A93556"/>
    <w:rsid w:val="00AA1A77"/>
    <w:rsid w:val="00AA52A0"/>
    <w:rsid w:val="00AA548E"/>
    <w:rsid w:val="00AA7631"/>
    <w:rsid w:val="00AB06AA"/>
    <w:rsid w:val="00AB296D"/>
    <w:rsid w:val="00AC47C4"/>
    <w:rsid w:val="00AC482B"/>
    <w:rsid w:val="00AC6993"/>
    <w:rsid w:val="00AD48D5"/>
    <w:rsid w:val="00AD7681"/>
    <w:rsid w:val="00AE080F"/>
    <w:rsid w:val="00AE122A"/>
    <w:rsid w:val="00AE5FAB"/>
    <w:rsid w:val="00AF0B30"/>
    <w:rsid w:val="00AF5921"/>
    <w:rsid w:val="00AF6674"/>
    <w:rsid w:val="00AF7B86"/>
    <w:rsid w:val="00B00D82"/>
    <w:rsid w:val="00B04BB5"/>
    <w:rsid w:val="00B068B5"/>
    <w:rsid w:val="00B132C9"/>
    <w:rsid w:val="00B137BC"/>
    <w:rsid w:val="00B15299"/>
    <w:rsid w:val="00B26D40"/>
    <w:rsid w:val="00B35FCC"/>
    <w:rsid w:val="00B42227"/>
    <w:rsid w:val="00B43DC8"/>
    <w:rsid w:val="00B45057"/>
    <w:rsid w:val="00B45084"/>
    <w:rsid w:val="00B46B7C"/>
    <w:rsid w:val="00B471B0"/>
    <w:rsid w:val="00B472FD"/>
    <w:rsid w:val="00B511F8"/>
    <w:rsid w:val="00B547A8"/>
    <w:rsid w:val="00B555E1"/>
    <w:rsid w:val="00B5733A"/>
    <w:rsid w:val="00B60E40"/>
    <w:rsid w:val="00B72766"/>
    <w:rsid w:val="00B75DCC"/>
    <w:rsid w:val="00B804A0"/>
    <w:rsid w:val="00B86B83"/>
    <w:rsid w:val="00B905FF"/>
    <w:rsid w:val="00B9310D"/>
    <w:rsid w:val="00B946A4"/>
    <w:rsid w:val="00B95D49"/>
    <w:rsid w:val="00B961DA"/>
    <w:rsid w:val="00B96F36"/>
    <w:rsid w:val="00BA004C"/>
    <w:rsid w:val="00BA1185"/>
    <w:rsid w:val="00BA1690"/>
    <w:rsid w:val="00BA27F4"/>
    <w:rsid w:val="00BA311E"/>
    <w:rsid w:val="00BA4523"/>
    <w:rsid w:val="00BA7972"/>
    <w:rsid w:val="00BA7BC1"/>
    <w:rsid w:val="00BB10BF"/>
    <w:rsid w:val="00BB1A55"/>
    <w:rsid w:val="00BB27D0"/>
    <w:rsid w:val="00BB7508"/>
    <w:rsid w:val="00BD0E7D"/>
    <w:rsid w:val="00BD325B"/>
    <w:rsid w:val="00BD6230"/>
    <w:rsid w:val="00BE31DA"/>
    <w:rsid w:val="00BE678F"/>
    <w:rsid w:val="00BF180A"/>
    <w:rsid w:val="00C00ECD"/>
    <w:rsid w:val="00C04E85"/>
    <w:rsid w:val="00C06950"/>
    <w:rsid w:val="00C06E0E"/>
    <w:rsid w:val="00C0702B"/>
    <w:rsid w:val="00C10605"/>
    <w:rsid w:val="00C15D14"/>
    <w:rsid w:val="00C167C5"/>
    <w:rsid w:val="00C17BB8"/>
    <w:rsid w:val="00C27A75"/>
    <w:rsid w:val="00C329B8"/>
    <w:rsid w:val="00C41C21"/>
    <w:rsid w:val="00C41FE6"/>
    <w:rsid w:val="00C45896"/>
    <w:rsid w:val="00C4709A"/>
    <w:rsid w:val="00C4748B"/>
    <w:rsid w:val="00C47534"/>
    <w:rsid w:val="00C5051C"/>
    <w:rsid w:val="00C509BB"/>
    <w:rsid w:val="00C52E8D"/>
    <w:rsid w:val="00C556FF"/>
    <w:rsid w:val="00C6238B"/>
    <w:rsid w:val="00C65286"/>
    <w:rsid w:val="00C728F6"/>
    <w:rsid w:val="00C7312A"/>
    <w:rsid w:val="00C74EE8"/>
    <w:rsid w:val="00C75D25"/>
    <w:rsid w:val="00C82486"/>
    <w:rsid w:val="00C8387F"/>
    <w:rsid w:val="00CA13FB"/>
    <w:rsid w:val="00CA4038"/>
    <w:rsid w:val="00CA45B2"/>
    <w:rsid w:val="00CA7781"/>
    <w:rsid w:val="00CA7E12"/>
    <w:rsid w:val="00CB3A77"/>
    <w:rsid w:val="00CB4725"/>
    <w:rsid w:val="00CC3C6E"/>
    <w:rsid w:val="00CC7972"/>
    <w:rsid w:val="00CD23CF"/>
    <w:rsid w:val="00CD2825"/>
    <w:rsid w:val="00CD617B"/>
    <w:rsid w:val="00CE144B"/>
    <w:rsid w:val="00CE1B90"/>
    <w:rsid w:val="00CE1F00"/>
    <w:rsid w:val="00CE2D21"/>
    <w:rsid w:val="00CF4D2E"/>
    <w:rsid w:val="00D002F6"/>
    <w:rsid w:val="00D10BC2"/>
    <w:rsid w:val="00D15F4B"/>
    <w:rsid w:val="00D20D10"/>
    <w:rsid w:val="00D20FFF"/>
    <w:rsid w:val="00D2699D"/>
    <w:rsid w:val="00D34134"/>
    <w:rsid w:val="00D41F4C"/>
    <w:rsid w:val="00D426B4"/>
    <w:rsid w:val="00D5176D"/>
    <w:rsid w:val="00D51E7D"/>
    <w:rsid w:val="00D57A3C"/>
    <w:rsid w:val="00D57BB0"/>
    <w:rsid w:val="00D62766"/>
    <w:rsid w:val="00D628D2"/>
    <w:rsid w:val="00D75687"/>
    <w:rsid w:val="00D802C5"/>
    <w:rsid w:val="00D87F7F"/>
    <w:rsid w:val="00D90BDD"/>
    <w:rsid w:val="00D92304"/>
    <w:rsid w:val="00D92C1F"/>
    <w:rsid w:val="00D97451"/>
    <w:rsid w:val="00DA2C89"/>
    <w:rsid w:val="00DA3B3C"/>
    <w:rsid w:val="00DA5C63"/>
    <w:rsid w:val="00DA74D5"/>
    <w:rsid w:val="00DB1A31"/>
    <w:rsid w:val="00DB356B"/>
    <w:rsid w:val="00DB4123"/>
    <w:rsid w:val="00DB547B"/>
    <w:rsid w:val="00DB5C12"/>
    <w:rsid w:val="00DC00B9"/>
    <w:rsid w:val="00DD5386"/>
    <w:rsid w:val="00DD6EEA"/>
    <w:rsid w:val="00DE0E71"/>
    <w:rsid w:val="00DE14F6"/>
    <w:rsid w:val="00DE3190"/>
    <w:rsid w:val="00DE38E5"/>
    <w:rsid w:val="00DE5A40"/>
    <w:rsid w:val="00DE6AF1"/>
    <w:rsid w:val="00DF267B"/>
    <w:rsid w:val="00DF534B"/>
    <w:rsid w:val="00E00A28"/>
    <w:rsid w:val="00E020CB"/>
    <w:rsid w:val="00E0367C"/>
    <w:rsid w:val="00E04286"/>
    <w:rsid w:val="00E1102D"/>
    <w:rsid w:val="00E14CF1"/>
    <w:rsid w:val="00E15441"/>
    <w:rsid w:val="00E155B6"/>
    <w:rsid w:val="00E155BD"/>
    <w:rsid w:val="00E26142"/>
    <w:rsid w:val="00E31A91"/>
    <w:rsid w:val="00E36E95"/>
    <w:rsid w:val="00E446E6"/>
    <w:rsid w:val="00E5497D"/>
    <w:rsid w:val="00E5679F"/>
    <w:rsid w:val="00E570E7"/>
    <w:rsid w:val="00E57685"/>
    <w:rsid w:val="00E577D2"/>
    <w:rsid w:val="00E60339"/>
    <w:rsid w:val="00E63C2C"/>
    <w:rsid w:val="00E642F1"/>
    <w:rsid w:val="00E65A85"/>
    <w:rsid w:val="00E66DAB"/>
    <w:rsid w:val="00E747A2"/>
    <w:rsid w:val="00E7700C"/>
    <w:rsid w:val="00E8179E"/>
    <w:rsid w:val="00E90546"/>
    <w:rsid w:val="00E940D3"/>
    <w:rsid w:val="00EA3135"/>
    <w:rsid w:val="00EC0C10"/>
    <w:rsid w:val="00EE0418"/>
    <w:rsid w:val="00EE0691"/>
    <w:rsid w:val="00EE2A0E"/>
    <w:rsid w:val="00EE31F3"/>
    <w:rsid w:val="00EF033F"/>
    <w:rsid w:val="00EF07A9"/>
    <w:rsid w:val="00F03B89"/>
    <w:rsid w:val="00F04074"/>
    <w:rsid w:val="00F078E2"/>
    <w:rsid w:val="00F10D4A"/>
    <w:rsid w:val="00F1168D"/>
    <w:rsid w:val="00F1489A"/>
    <w:rsid w:val="00F22D4A"/>
    <w:rsid w:val="00F239B0"/>
    <w:rsid w:val="00F347A4"/>
    <w:rsid w:val="00F40718"/>
    <w:rsid w:val="00F43526"/>
    <w:rsid w:val="00F43634"/>
    <w:rsid w:val="00F4698B"/>
    <w:rsid w:val="00F4704E"/>
    <w:rsid w:val="00F47E10"/>
    <w:rsid w:val="00F47F1E"/>
    <w:rsid w:val="00F513D9"/>
    <w:rsid w:val="00F55FD1"/>
    <w:rsid w:val="00F56EDF"/>
    <w:rsid w:val="00F57618"/>
    <w:rsid w:val="00F622B6"/>
    <w:rsid w:val="00F63C80"/>
    <w:rsid w:val="00F7402D"/>
    <w:rsid w:val="00F77660"/>
    <w:rsid w:val="00F8177B"/>
    <w:rsid w:val="00F84B91"/>
    <w:rsid w:val="00F84DEB"/>
    <w:rsid w:val="00F914AB"/>
    <w:rsid w:val="00F93F39"/>
    <w:rsid w:val="00F94B12"/>
    <w:rsid w:val="00FA1AAB"/>
    <w:rsid w:val="00FA6070"/>
    <w:rsid w:val="00FA6F48"/>
    <w:rsid w:val="00FB223E"/>
    <w:rsid w:val="00FB3771"/>
    <w:rsid w:val="00FC0231"/>
    <w:rsid w:val="00FC0255"/>
    <w:rsid w:val="00FC7F2A"/>
    <w:rsid w:val="00FD0D15"/>
    <w:rsid w:val="00FD675B"/>
    <w:rsid w:val="00FD7F68"/>
    <w:rsid w:val="00FE265E"/>
    <w:rsid w:val="00FE2B1E"/>
    <w:rsid w:val="00FE7C7F"/>
    <w:rsid w:val="00FF4622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7AFA6E6"/>
  <w15:docId w15:val="{DCF6FA73-A6CD-4C13-9283-3A6CB225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11F8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9B11F8"/>
    <w:pPr>
      <w:keepNext/>
      <w:widowControl w:val="0"/>
      <w:tabs>
        <w:tab w:val="left" w:pos="4260"/>
      </w:tabs>
      <w:autoSpaceDE w:val="0"/>
      <w:autoSpaceDN w:val="0"/>
      <w:adjustRightInd w:val="0"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Szvegtrzs"/>
    <w:link w:val="Cmsor2Char"/>
    <w:uiPriority w:val="99"/>
    <w:qFormat/>
    <w:locked/>
    <w:rsid w:val="00923146"/>
    <w:pPr>
      <w:keepNext/>
      <w:numPr>
        <w:ilvl w:val="1"/>
        <w:numId w:val="1"/>
      </w:numPr>
      <w:suppressAutoHyphens/>
      <w:jc w:val="center"/>
      <w:outlineLvl w:val="1"/>
    </w:pPr>
    <w:rPr>
      <w:b/>
      <w:bCs/>
      <w:u w:val="single"/>
      <w:lang w:eastAsia="ar-SA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923146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locked/>
    <w:rsid w:val="00923146"/>
    <w:pPr>
      <w:keepNext/>
      <w:numPr>
        <w:ilvl w:val="3"/>
        <w:numId w:val="1"/>
      </w:numPr>
      <w:suppressAutoHyphens/>
      <w:overflowPunct w:val="0"/>
      <w:autoSpaceDE w:val="0"/>
      <w:jc w:val="center"/>
      <w:textAlignment w:val="baseline"/>
      <w:outlineLvl w:val="3"/>
    </w:pPr>
    <w:rPr>
      <w:sz w:val="28"/>
      <w:szCs w:val="28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locked/>
    <w:rsid w:val="00923146"/>
    <w:pPr>
      <w:keepNext/>
      <w:numPr>
        <w:ilvl w:val="4"/>
        <w:numId w:val="1"/>
      </w:numPr>
      <w:suppressAutoHyphens/>
      <w:overflowPunct w:val="0"/>
      <w:autoSpaceDE w:val="0"/>
      <w:jc w:val="both"/>
      <w:textAlignment w:val="baseline"/>
      <w:outlineLvl w:val="4"/>
    </w:pPr>
    <w:rPr>
      <w:b/>
      <w:bCs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locked/>
    <w:rsid w:val="00923146"/>
    <w:pPr>
      <w:keepNext/>
      <w:numPr>
        <w:ilvl w:val="5"/>
        <w:numId w:val="1"/>
      </w:numPr>
      <w:suppressAutoHyphens/>
      <w:overflowPunct w:val="0"/>
      <w:autoSpaceDE w:val="0"/>
      <w:ind w:left="720" w:hanging="720"/>
      <w:jc w:val="both"/>
      <w:textAlignment w:val="baseline"/>
      <w:outlineLvl w:val="5"/>
    </w:pPr>
    <w:rPr>
      <w:b/>
      <w:bCs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locked/>
    <w:rsid w:val="00923146"/>
    <w:pPr>
      <w:numPr>
        <w:ilvl w:val="6"/>
        <w:numId w:val="1"/>
      </w:numPr>
      <w:suppressAutoHyphens/>
      <w:spacing w:before="240" w:after="60"/>
      <w:outlineLvl w:val="6"/>
    </w:pPr>
    <w:rPr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locked/>
    <w:rsid w:val="00923146"/>
    <w:pPr>
      <w:numPr>
        <w:ilvl w:val="7"/>
        <w:numId w:val="1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locked/>
    <w:rsid w:val="00923146"/>
    <w:pPr>
      <w:numPr>
        <w:ilvl w:val="8"/>
        <w:numId w:val="1"/>
      </w:numPr>
      <w:suppressAutoHyphens/>
      <w:spacing w:before="240" w:after="60"/>
      <w:outlineLvl w:val="8"/>
    </w:pPr>
    <w:rPr>
      <w:rFonts w:ascii="Arial" w:hAnsi="Arial" w:cs="Arial"/>
      <w:sz w:val="20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CC7972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23146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923146"/>
    <w:rPr>
      <w:sz w:val="28"/>
      <w:szCs w:val="28"/>
      <w:lang w:eastAsia="ar-SA" w:bidi="ar-SA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923146"/>
    <w:rPr>
      <w:b/>
      <w:bCs/>
      <w:sz w:val="24"/>
      <w:szCs w:val="24"/>
      <w:lang w:eastAsia="ar-SA" w:bidi="ar-SA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923146"/>
    <w:rPr>
      <w:sz w:val="24"/>
      <w:szCs w:val="24"/>
      <w:lang w:eastAsia="ar-SA" w:bidi="ar-SA"/>
    </w:rPr>
  </w:style>
  <w:style w:type="character" w:customStyle="1" w:styleId="Cmsor8Char">
    <w:name w:val="Címsor 8 Char"/>
    <w:basedOn w:val="Bekezdsalapbettpusa"/>
    <w:link w:val="Cmsor8"/>
    <w:uiPriority w:val="99"/>
    <w:locked/>
    <w:rsid w:val="00923146"/>
    <w:rPr>
      <w:i/>
      <w:iCs/>
      <w:sz w:val="24"/>
      <w:szCs w:val="24"/>
      <w:lang w:eastAsia="ar-SA" w:bidi="ar-SA"/>
    </w:rPr>
  </w:style>
  <w:style w:type="character" w:customStyle="1" w:styleId="Cmsor9Char">
    <w:name w:val="Címsor 9 Char"/>
    <w:basedOn w:val="Bekezdsalapbettpusa"/>
    <w:link w:val="Cmsor9"/>
    <w:uiPriority w:val="99"/>
    <w:locked/>
    <w:rsid w:val="00923146"/>
    <w:rPr>
      <w:rFonts w:ascii="Arial" w:hAnsi="Arial" w:cs="Arial"/>
      <w:lang w:eastAsia="ar-SA" w:bidi="ar-SA"/>
    </w:rPr>
  </w:style>
  <w:style w:type="paragraph" w:styleId="Szvegtrzs">
    <w:name w:val="Body Text"/>
    <w:basedOn w:val="Norml"/>
    <w:link w:val="SzvegtrzsChar"/>
    <w:uiPriority w:val="99"/>
    <w:rsid w:val="0002161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CC7972"/>
    <w:rPr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9B11F8"/>
    <w:pPr>
      <w:widowControl w:val="0"/>
      <w:autoSpaceDE w:val="0"/>
      <w:autoSpaceDN w:val="0"/>
      <w:adjustRightInd w:val="0"/>
      <w:jc w:val="both"/>
    </w:pPr>
    <w:rPr>
      <w:sz w:val="16"/>
      <w:szCs w:val="16"/>
    </w:rPr>
  </w:style>
  <w:style w:type="character" w:customStyle="1" w:styleId="BodyText3Char">
    <w:name w:val="Body Text 3 Char"/>
    <w:basedOn w:val="Bekezdsalapbettpusa"/>
    <w:uiPriority w:val="99"/>
    <w:locked/>
    <w:rsid w:val="00F914AB"/>
    <w:rPr>
      <w:sz w:val="16"/>
      <w:szCs w:val="16"/>
    </w:rPr>
  </w:style>
  <w:style w:type="character" w:customStyle="1" w:styleId="Szvegtrzs3Char">
    <w:name w:val="Szövegtörzs 3 Char"/>
    <w:link w:val="Szvegtrzs3"/>
    <w:uiPriority w:val="99"/>
    <w:locked/>
    <w:rsid w:val="00CC7972"/>
    <w:rPr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rsid w:val="005A6E8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5A6E80"/>
    <w:rPr>
      <w:sz w:val="20"/>
      <w:szCs w:val="20"/>
    </w:rPr>
  </w:style>
  <w:style w:type="character" w:customStyle="1" w:styleId="CommentTextChar">
    <w:name w:val="Comment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CE1F0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A6E80"/>
    <w:rPr>
      <w:b/>
      <w:bCs/>
    </w:rPr>
  </w:style>
  <w:style w:type="character" w:customStyle="1" w:styleId="CommentSubjectChar">
    <w:name w:val="Comment Subject Char"/>
    <w:basedOn w:val="JegyzetszvegChar"/>
    <w:uiPriority w:val="99"/>
    <w:semiHidden/>
    <w:locked/>
    <w:rsid w:val="007D4C25"/>
    <w:rPr>
      <w:rFonts w:ascii="Times New Roman" w:hAnsi="Times New Roman" w:cs="Times New Roman"/>
      <w:b/>
      <w:bCs/>
      <w:sz w:val="20"/>
      <w:szCs w:val="20"/>
      <w:lang w:val="hu-HU" w:eastAsia="hu-HU"/>
    </w:rPr>
  </w:style>
  <w:style w:type="character" w:customStyle="1" w:styleId="MegjegyzstrgyaChar">
    <w:name w:val="Megjegyzés tárgya Char"/>
    <w:link w:val="Megjegyzstrgya"/>
    <w:uiPriority w:val="99"/>
    <w:locked/>
    <w:rsid w:val="00CC797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rsid w:val="005A6E80"/>
    <w:rPr>
      <w:sz w:val="2"/>
      <w:szCs w:val="2"/>
    </w:rPr>
  </w:style>
  <w:style w:type="character" w:customStyle="1" w:styleId="BalloonTextChar">
    <w:name w:val="Balloon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"/>
      <w:szCs w:val="2"/>
    </w:rPr>
  </w:style>
  <w:style w:type="character" w:customStyle="1" w:styleId="BuborkszvegChar">
    <w:name w:val="Buborékszöveg Char"/>
    <w:link w:val="Buborkszveg"/>
    <w:uiPriority w:val="99"/>
    <w:locked/>
    <w:rsid w:val="00CC7972"/>
    <w:rPr>
      <w:sz w:val="2"/>
      <w:szCs w:val="2"/>
    </w:rPr>
  </w:style>
  <w:style w:type="paragraph" w:styleId="Listaszerbekezds">
    <w:name w:val="List Paragraph"/>
    <w:basedOn w:val="Norml"/>
    <w:qFormat/>
    <w:rsid w:val="00397603"/>
    <w:pPr>
      <w:ind w:left="720"/>
    </w:pPr>
  </w:style>
  <w:style w:type="paragraph" w:styleId="Szvegtrzsbehzssal">
    <w:name w:val="Body Text Indent"/>
    <w:basedOn w:val="Norml"/>
    <w:link w:val="SzvegtrzsbehzssalChar"/>
    <w:uiPriority w:val="99"/>
    <w:rsid w:val="00CA45B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locked/>
    <w:rsid w:val="00CA45B2"/>
    <w:rPr>
      <w:rFonts w:eastAsia="Times New Roman"/>
      <w:sz w:val="24"/>
      <w:szCs w:val="24"/>
    </w:rPr>
  </w:style>
  <w:style w:type="paragraph" w:styleId="NormlWeb">
    <w:name w:val="Normal (Web)"/>
    <w:basedOn w:val="Norml"/>
    <w:uiPriority w:val="99"/>
    <w:rsid w:val="003A7946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locked/>
    <w:rsid w:val="00B555E1"/>
    <w:rPr>
      <w:b/>
      <w:bCs/>
    </w:rPr>
  </w:style>
  <w:style w:type="paragraph" w:styleId="Cm">
    <w:name w:val="Title"/>
    <w:basedOn w:val="Norml"/>
    <w:next w:val="Norml"/>
    <w:link w:val="CmChar"/>
    <w:uiPriority w:val="99"/>
    <w:qFormat/>
    <w:locked/>
    <w:rsid w:val="008102C3"/>
    <w:pPr>
      <w:suppressAutoHyphens/>
      <w:jc w:val="center"/>
    </w:pPr>
    <w:rPr>
      <w:b/>
      <w:bCs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sid w:val="008102C3"/>
    <w:rPr>
      <w:b/>
      <w:bCs/>
      <w:sz w:val="24"/>
      <w:szCs w:val="24"/>
      <w:lang w:eastAsia="ar-SA" w:bidi="ar-SA"/>
    </w:rPr>
  </w:style>
  <w:style w:type="paragraph" w:styleId="Alcm">
    <w:name w:val="Subtitle"/>
    <w:basedOn w:val="Norml"/>
    <w:next w:val="Norml"/>
    <w:link w:val="AlcmChar"/>
    <w:uiPriority w:val="99"/>
    <w:qFormat/>
    <w:locked/>
    <w:rsid w:val="008102C3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lcmChar">
    <w:name w:val="Alcím Char"/>
    <w:basedOn w:val="Bekezdsalapbettpusa"/>
    <w:link w:val="Alcm"/>
    <w:uiPriority w:val="99"/>
    <w:locked/>
    <w:rsid w:val="008102C3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bsatz-Standardschriftart">
    <w:name w:val="Absatz-Standardschriftart"/>
    <w:uiPriority w:val="99"/>
    <w:rsid w:val="00923146"/>
  </w:style>
  <w:style w:type="character" w:customStyle="1" w:styleId="WW-Absatz-Standardschriftart">
    <w:name w:val="WW-Absatz-Standardschriftart"/>
    <w:uiPriority w:val="99"/>
    <w:rsid w:val="00923146"/>
  </w:style>
  <w:style w:type="character" w:customStyle="1" w:styleId="WW8Num3z0">
    <w:name w:val="WW8Num3z0"/>
    <w:uiPriority w:val="99"/>
    <w:rsid w:val="00923146"/>
    <w:rPr>
      <w:i/>
      <w:iCs/>
    </w:rPr>
  </w:style>
  <w:style w:type="character" w:customStyle="1" w:styleId="WW-Absatz-Standardschriftart1">
    <w:name w:val="WW-Absatz-Standardschriftart1"/>
    <w:uiPriority w:val="99"/>
    <w:rsid w:val="00923146"/>
  </w:style>
  <w:style w:type="character" w:customStyle="1" w:styleId="Bekezdsalapbettpusa1">
    <w:name w:val="Bekezdés alapbetűtípusa1"/>
    <w:uiPriority w:val="99"/>
    <w:rsid w:val="00923146"/>
  </w:style>
  <w:style w:type="character" w:customStyle="1" w:styleId="llbChar">
    <w:name w:val="Élőláb Char"/>
    <w:uiPriority w:val="99"/>
    <w:rsid w:val="00923146"/>
    <w:rPr>
      <w:sz w:val="24"/>
      <w:szCs w:val="24"/>
      <w:lang w:val="hu-HU" w:eastAsia="ar-SA" w:bidi="ar-SA"/>
    </w:rPr>
  </w:style>
  <w:style w:type="character" w:styleId="Oldalszm">
    <w:name w:val="page number"/>
    <w:basedOn w:val="Bekezdsalapbettpusa1"/>
    <w:uiPriority w:val="99"/>
    <w:rsid w:val="00923146"/>
  </w:style>
  <w:style w:type="character" w:customStyle="1" w:styleId="BodyTextIndent3Char">
    <w:name w:val="Body Text Indent 3 Char"/>
    <w:uiPriority w:val="99"/>
    <w:locked/>
    <w:rsid w:val="00923146"/>
    <w:rPr>
      <w:sz w:val="16"/>
      <w:szCs w:val="16"/>
      <w:lang w:val="hu-HU" w:eastAsia="ar-SA" w:bidi="ar-SA"/>
    </w:rPr>
  </w:style>
  <w:style w:type="character" w:customStyle="1" w:styleId="apple-converted-space">
    <w:name w:val="apple-converted-space"/>
    <w:basedOn w:val="Bekezdsalapbettpusa1"/>
    <w:uiPriority w:val="99"/>
    <w:rsid w:val="00923146"/>
  </w:style>
  <w:style w:type="character" w:customStyle="1" w:styleId="DokumentumtrkpChar">
    <w:name w:val="Dokumentumtérkép Char"/>
    <w:uiPriority w:val="99"/>
    <w:rsid w:val="00923146"/>
    <w:rPr>
      <w:rFonts w:ascii="Tahoma" w:hAnsi="Tahoma" w:cs="Tahoma"/>
      <w:lang w:val="hu-HU" w:eastAsia="ar-SA" w:bidi="ar-SA"/>
    </w:rPr>
  </w:style>
  <w:style w:type="character" w:styleId="Hiperhivatkozs">
    <w:name w:val="Hyperlink"/>
    <w:basedOn w:val="Bekezdsalapbettpusa"/>
    <w:uiPriority w:val="99"/>
    <w:rsid w:val="00923146"/>
    <w:rPr>
      <w:color w:val="0000FF"/>
      <w:u w:val="single"/>
    </w:rPr>
  </w:style>
  <w:style w:type="character" w:customStyle="1" w:styleId="BodyText2Char">
    <w:name w:val="Body Text 2 Char"/>
    <w:uiPriority w:val="99"/>
    <w:locked/>
    <w:rsid w:val="00923146"/>
    <w:rPr>
      <w:sz w:val="28"/>
      <w:szCs w:val="28"/>
      <w:lang w:val="hu-HU" w:eastAsia="ar-SA" w:bidi="ar-SA"/>
    </w:rPr>
  </w:style>
  <w:style w:type="character" w:customStyle="1" w:styleId="Bekezdsalaprtelmezettbettpusa">
    <w:name w:val="Bekezdés alapértelmezett betűtípusa"/>
    <w:uiPriority w:val="99"/>
    <w:rsid w:val="00923146"/>
  </w:style>
  <w:style w:type="character" w:customStyle="1" w:styleId="EquationCaption">
    <w:name w:val="_Equation Caption"/>
    <w:uiPriority w:val="99"/>
    <w:rsid w:val="00923146"/>
  </w:style>
  <w:style w:type="character" w:customStyle="1" w:styleId="lfejChar">
    <w:name w:val="Élőfej Char"/>
    <w:uiPriority w:val="99"/>
    <w:rsid w:val="00923146"/>
    <w:rPr>
      <w:rFonts w:ascii="Courier New" w:hAnsi="Courier New" w:cs="Courier New"/>
      <w:sz w:val="24"/>
      <w:szCs w:val="24"/>
      <w:lang w:val="hu-HU" w:eastAsia="ar-SA" w:bidi="ar-SA"/>
    </w:rPr>
  </w:style>
  <w:style w:type="character" w:customStyle="1" w:styleId="BodyTextIndent2Char">
    <w:name w:val="Body Text Indent 2 Char"/>
    <w:uiPriority w:val="99"/>
    <w:locked/>
    <w:rsid w:val="00923146"/>
    <w:rPr>
      <w:color w:val="000000"/>
      <w:sz w:val="28"/>
      <w:szCs w:val="28"/>
      <w:lang w:val="hu-HU" w:eastAsia="ar-SA" w:bidi="ar-SA"/>
    </w:rPr>
  </w:style>
  <w:style w:type="character" w:styleId="Mrltotthiperhivatkozs">
    <w:name w:val="FollowedHyperlink"/>
    <w:basedOn w:val="Bekezdsalapbettpusa"/>
    <w:uiPriority w:val="99"/>
    <w:rsid w:val="00923146"/>
    <w:rPr>
      <w:color w:val="800080"/>
      <w:u w:val="single"/>
    </w:rPr>
  </w:style>
  <w:style w:type="character" w:customStyle="1" w:styleId="CharChar3">
    <w:name w:val="Char Char3"/>
    <w:uiPriority w:val="99"/>
    <w:rsid w:val="00923146"/>
    <w:rPr>
      <w:rFonts w:eastAsia="Times New Roman"/>
      <w:b/>
      <w:bCs/>
      <w:spacing w:val="-3"/>
      <w:sz w:val="24"/>
      <w:szCs w:val="24"/>
      <w:lang w:val="hu-HU" w:eastAsia="ar-SA" w:bidi="ar-SA"/>
    </w:rPr>
  </w:style>
  <w:style w:type="character" w:customStyle="1" w:styleId="LbjegyzetszvegChar">
    <w:name w:val="Lábjegyzetszöveg Char"/>
    <w:uiPriority w:val="99"/>
    <w:rsid w:val="00923146"/>
    <w:rPr>
      <w:rFonts w:eastAsia="Times New Roman"/>
      <w:lang w:val="hu-HU" w:eastAsia="ar-SA" w:bidi="ar-SA"/>
    </w:rPr>
  </w:style>
  <w:style w:type="character" w:customStyle="1" w:styleId="Jegyzethivatkozs1">
    <w:name w:val="Jegyzethivatkozás1"/>
    <w:uiPriority w:val="99"/>
    <w:rsid w:val="00923146"/>
    <w:rPr>
      <w:sz w:val="16"/>
      <w:szCs w:val="16"/>
    </w:rPr>
  </w:style>
  <w:style w:type="character" w:customStyle="1" w:styleId="Szmozsjelek">
    <w:name w:val="Számozásjelek"/>
    <w:uiPriority w:val="99"/>
    <w:rsid w:val="00923146"/>
    <w:rPr>
      <w:i/>
      <w:iCs/>
    </w:rPr>
  </w:style>
  <w:style w:type="paragraph" w:customStyle="1" w:styleId="Cmsor">
    <w:name w:val="Címsor"/>
    <w:basedOn w:val="Norml"/>
    <w:next w:val="Szvegtrzs"/>
    <w:uiPriority w:val="99"/>
    <w:rsid w:val="00923146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ista">
    <w:name w:val="List"/>
    <w:basedOn w:val="Szvegtrzs"/>
    <w:uiPriority w:val="99"/>
    <w:rsid w:val="00923146"/>
    <w:pPr>
      <w:widowControl w:val="0"/>
      <w:suppressAutoHyphens/>
    </w:pPr>
    <w:rPr>
      <w:rFonts w:eastAsia="SimSun"/>
      <w:kern w:val="1"/>
      <w:lang w:eastAsia="hi-IN" w:bidi="hi-IN"/>
    </w:rPr>
  </w:style>
  <w:style w:type="paragraph" w:customStyle="1" w:styleId="Felirat">
    <w:name w:val="Felirat"/>
    <w:basedOn w:val="Norml"/>
    <w:uiPriority w:val="99"/>
    <w:rsid w:val="00923146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Trgymutat">
    <w:name w:val="Tárgymutató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styleId="llb">
    <w:name w:val="footer"/>
    <w:basedOn w:val="Norml"/>
    <w:link w:val="llbChar1"/>
    <w:uiPriority w:val="99"/>
    <w:rsid w:val="00923146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llbChar1">
    <w:name w:val="Élőláb Char1"/>
    <w:basedOn w:val="Bekezdsalapbettpusa"/>
    <w:link w:val="llb"/>
    <w:uiPriority w:val="99"/>
    <w:locked/>
    <w:rsid w:val="00923146"/>
    <w:rPr>
      <w:sz w:val="24"/>
      <w:szCs w:val="24"/>
      <w:lang w:eastAsia="ar-SA" w:bidi="ar-SA"/>
    </w:rPr>
  </w:style>
  <w:style w:type="paragraph" w:customStyle="1" w:styleId="Listaszerbekezds1">
    <w:name w:val="Listaszerű bekezdés1"/>
    <w:basedOn w:val="Norml"/>
    <w:uiPriority w:val="99"/>
    <w:rsid w:val="00923146"/>
    <w:pPr>
      <w:suppressAutoHyphens/>
      <w:ind w:left="720"/>
    </w:pPr>
    <w:rPr>
      <w:lang w:eastAsia="ar-SA"/>
    </w:rPr>
  </w:style>
  <w:style w:type="paragraph" w:customStyle="1" w:styleId="Szvegtrzsbehzssal31">
    <w:name w:val="Szövegtörzs behúzással 31"/>
    <w:basedOn w:val="Norml"/>
    <w:uiPriority w:val="99"/>
    <w:rsid w:val="00923146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Dokumentumtrkp1">
    <w:name w:val="Dokumentumtérkép1"/>
    <w:basedOn w:val="Norml"/>
    <w:uiPriority w:val="99"/>
    <w:rsid w:val="00923146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FCm">
    <w:name w:val="FôCím"/>
    <w:basedOn w:val="Norml"/>
    <w:uiPriority w:val="99"/>
    <w:rsid w:val="00923146"/>
    <w:pPr>
      <w:keepNext/>
      <w:keepLines/>
      <w:suppressAutoHyphens/>
      <w:spacing w:before="480" w:after="240"/>
      <w:jc w:val="center"/>
    </w:pPr>
    <w:rPr>
      <w:b/>
      <w:bCs/>
      <w:sz w:val="28"/>
      <w:szCs w:val="28"/>
      <w:lang w:eastAsia="ar-SA"/>
    </w:rPr>
  </w:style>
  <w:style w:type="paragraph" w:customStyle="1" w:styleId="Default">
    <w:name w:val="Default"/>
    <w:uiPriority w:val="99"/>
    <w:rsid w:val="0092314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zvegtrzs21">
    <w:name w:val="Szövegtörzs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customStyle="1" w:styleId="Szvegtrzs31">
    <w:name w:val="Szövegtörzs 31"/>
    <w:basedOn w:val="Norml"/>
    <w:uiPriority w:val="99"/>
    <w:rsid w:val="00923146"/>
    <w:pPr>
      <w:widowControl w:val="0"/>
      <w:suppressAutoHyphens/>
      <w:spacing w:after="120"/>
    </w:pPr>
    <w:rPr>
      <w:rFonts w:eastAsia="SimSun"/>
      <w:kern w:val="1"/>
      <w:sz w:val="16"/>
      <w:szCs w:val="16"/>
      <w:lang w:eastAsia="hi-IN" w:bidi="hi-IN"/>
    </w:rPr>
  </w:style>
  <w:style w:type="paragraph" w:customStyle="1" w:styleId="StlusFlkvrKzprezrtJobb-006cm">
    <w:name w:val="Stílus Félkövér Középre zárt Jobb:  -006 cm"/>
    <w:basedOn w:val="Norml"/>
    <w:next w:val="Norml"/>
    <w:uiPriority w:val="99"/>
    <w:rsid w:val="00923146"/>
    <w:pPr>
      <w:suppressAutoHyphens/>
      <w:ind w:right="-36"/>
      <w:jc w:val="center"/>
    </w:pPr>
    <w:rPr>
      <w:b/>
      <w:bCs/>
      <w:lang w:eastAsia="ar-SA"/>
    </w:rPr>
  </w:style>
  <w:style w:type="paragraph" w:customStyle="1" w:styleId="BodyText21">
    <w:name w:val="Body Text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styleId="TJ1">
    <w:name w:val="toc 1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spacing w:before="480"/>
      <w:ind w:left="72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2">
    <w:name w:val="toc 2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3">
    <w:name w:val="toc 3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16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4">
    <w:name w:val="toc 4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88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5">
    <w:name w:val="toc 5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360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6">
    <w:name w:val="toc 6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7">
    <w:name w:val="toc 7"/>
    <w:basedOn w:val="Norml"/>
    <w:autoRedefine/>
    <w:uiPriority w:val="99"/>
    <w:semiHidden/>
    <w:locked/>
    <w:rsid w:val="00923146"/>
    <w:pPr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8">
    <w:name w:val="toc 8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9">
    <w:name w:val="toc 9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rgymutat1">
    <w:name w:val="index 1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1440"/>
      <w:textAlignment w:val="baseline"/>
    </w:pPr>
    <w:rPr>
      <w:rFonts w:ascii="Courier New" w:hAnsi="Courier New" w:cs="Courier New"/>
      <w:lang w:val="en-US" w:eastAsia="ar-SA"/>
    </w:rPr>
  </w:style>
  <w:style w:type="paragraph" w:styleId="Trgymutat2">
    <w:name w:val="index 2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lfej">
    <w:name w:val="header"/>
    <w:basedOn w:val="Norml"/>
    <w:link w:val="lfejChar1"/>
    <w:uiPriority w:val="99"/>
    <w:rsid w:val="00923146"/>
    <w:pPr>
      <w:tabs>
        <w:tab w:val="center" w:pos="4536"/>
        <w:tab w:val="right" w:pos="9072"/>
      </w:tabs>
      <w:suppressAutoHyphens/>
      <w:overflowPunct w:val="0"/>
      <w:autoSpaceDE w:val="0"/>
      <w:textAlignment w:val="baseline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lfejChar1">
    <w:name w:val="Élőfej Char1"/>
    <w:basedOn w:val="Bekezdsalapbettpusa"/>
    <w:link w:val="lfej"/>
    <w:uiPriority w:val="99"/>
    <w:locked/>
    <w:rsid w:val="00923146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Szvegtrzsbehzssal21">
    <w:name w:val="Szövegtörzs behúzással 21"/>
    <w:basedOn w:val="Norml"/>
    <w:uiPriority w:val="99"/>
    <w:rsid w:val="00923146"/>
    <w:pPr>
      <w:suppressAutoHyphens/>
      <w:ind w:left="540" w:hanging="180"/>
      <w:jc w:val="both"/>
    </w:pPr>
    <w:rPr>
      <w:color w:val="000000"/>
      <w:sz w:val="28"/>
      <w:szCs w:val="28"/>
      <w:lang w:eastAsia="ar-SA"/>
    </w:rPr>
  </w:style>
  <w:style w:type="paragraph" w:customStyle="1" w:styleId="Szvegtrzs32">
    <w:name w:val="Szövegtörzs 32"/>
    <w:basedOn w:val="Norml"/>
    <w:uiPriority w:val="99"/>
    <w:rsid w:val="00923146"/>
    <w:pPr>
      <w:suppressAutoHyphens/>
      <w:jc w:val="both"/>
    </w:pPr>
    <w:rPr>
      <w:sz w:val="28"/>
      <w:szCs w:val="28"/>
      <w:lang w:eastAsia="ar-SA"/>
    </w:rPr>
  </w:style>
  <w:style w:type="paragraph" w:customStyle="1" w:styleId="listtimesnewroman12ptnemflkvrsorkizrt">
    <w:name w:val="listtimesnewroman12ptnemflkvrsorkizrt"/>
    <w:basedOn w:val="Norml"/>
    <w:uiPriority w:val="99"/>
    <w:rsid w:val="00923146"/>
    <w:pPr>
      <w:suppressAutoHyphens/>
      <w:overflowPunct w:val="0"/>
      <w:autoSpaceDE w:val="0"/>
      <w:snapToGrid w:val="0"/>
      <w:spacing w:after="120"/>
      <w:ind w:left="360" w:hanging="360"/>
      <w:jc w:val="both"/>
    </w:pPr>
    <w:rPr>
      <w:lang w:eastAsia="ar-SA"/>
    </w:rPr>
  </w:style>
  <w:style w:type="paragraph" w:styleId="Lbjegyzetszveg">
    <w:name w:val="footnote text"/>
    <w:basedOn w:val="Norml"/>
    <w:link w:val="LbjegyzetszvegChar1"/>
    <w:uiPriority w:val="99"/>
    <w:semiHidden/>
    <w:rsid w:val="00923146"/>
    <w:pPr>
      <w:suppressAutoHyphens/>
    </w:pPr>
    <w:rPr>
      <w:sz w:val="20"/>
      <w:szCs w:val="20"/>
      <w:lang w:eastAsia="ar-SA"/>
    </w:rPr>
  </w:style>
  <w:style w:type="character" w:customStyle="1" w:styleId="LbjegyzetszvegChar1">
    <w:name w:val="Lábjegyzetszöveg Char1"/>
    <w:basedOn w:val="Bekezdsalapbettpusa"/>
    <w:link w:val="Lbjegyzetszveg"/>
    <w:uiPriority w:val="99"/>
    <w:locked/>
    <w:rsid w:val="00923146"/>
    <w:rPr>
      <w:rFonts w:eastAsia="Times New Roman"/>
      <w:sz w:val="20"/>
      <w:szCs w:val="20"/>
      <w:lang w:eastAsia="ar-SA" w:bidi="ar-SA"/>
    </w:rPr>
  </w:style>
  <w:style w:type="paragraph" w:customStyle="1" w:styleId="TJ11">
    <w:name w:val="TJ 11"/>
    <w:basedOn w:val="Norml"/>
    <w:next w:val="Norml"/>
    <w:uiPriority w:val="99"/>
    <w:rsid w:val="00923146"/>
    <w:pPr>
      <w:suppressAutoHyphens/>
      <w:spacing w:line="360" w:lineRule="auto"/>
      <w:jc w:val="both"/>
    </w:pPr>
    <w:rPr>
      <w:lang w:eastAsia="ar-SA"/>
    </w:rPr>
  </w:style>
  <w:style w:type="paragraph" w:customStyle="1" w:styleId="TJ21">
    <w:name w:val="TJ 21"/>
    <w:basedOn w:val="Norml"/>
    <w:next w:val="Norml"/>
    <w:uiPriority w:val="99"/>
    <w:rsid w:val="00923146"/>
    <w:pPr>
      <w:suppressAutoHyphens/>
      <w:spacing w:line="360" w:lineRule="auto"/>
      <w:ind w:left="220"/>
      <w:jc w:val="both"/>
    </w:pPr>
    <w:rPr>
      <w:lang w:eastAsia="ar-SA"/>
    </w:rPr>
  </w:style>
  <w:style w:type="paragraph" w:customStyle="1" w:styleId="caption1">
    <w:name w:val="caption_1"/>
    <w:basedOn w:val="Norml"/>
    <w:uiPriority w:val="99"/>
    <w:rsid w:val="00923146"/>
    <w:pPr>
      <w:suppressAutoHyphens/>
      <w:spacing w:before="100" w:after="100"/>
      <w:jc w:val="both"/>
    </w:pPr>
    <w:rPr>
      <w:lang w:eastAsia="ar-SA"/>
    </w:rPr>
  </w:style>
  <w:style w:type="paragraph" w:customStyle="1" w:styleId="TJ31">
    <w:name w:val="TJ 31"/>
    <w:basedOn w:val="Norml"/>
    <w:next w:val="Norml"/>
    <w:uiPriority w:val="99"/>
    <w:rsid w:val="00923146"/>
    <w:pPr>
      <w:suppressAutoHyphens/>
      <w:spacing w:line="360" w:lineRule="auto"/>
      <w:ind w:left="440"/>
      <w:jc w:val="both"/>
    </w:pPr>
    <w:rPr>
      <w:lang w:eastAsia="ar-SA"/>
    </w:rPr>
  </w:style>
  <w:style w:type="paragraph" w:customStyle="1" w:styleId="np">
    <w:name w:val="np"/>
    <w:basedOn w:val="Norml"/>
    <w:uiPriority w:val="99"/>
    <w:rsid w:val="00923146"/>
    <w:pPr>
      <w:suppressAutoHyphens/>
      <w:spacing w:before="100" w:after="100"/>
    </w:pPr>
    <w:rPr>
      <w:lang w:eastAsia="ar-SA"/>
    </w:rPr>
  </w:style>
  <w:style w:type="paragraph" w:customStyle="1" w:styleId="Jegyzetszveg1">
    <w:name w:val="Jegyzetszöveg1"/>
    <w:basedOn w:val="Norml"/>
    <w:uiPriority w:val="99"/>
    <w:rsid w:val="00923146"/>
    <w:pPr>
      <w:suppressAutoHyphens/>
    </w:pPr>
    <w:rPr>
      <w:sz w:val="20"/>
      <w:szCs w:val="20"/>
      <w:lang w:eastAsia="ar-SA"/>
    </w:rPr>
  </w:style>
  <w:style w:type="paragraph" w:customStyle="1" w:styleId="Tblzattartalom">
    <w:name w:val="Táblázattartalom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customStyle="1" w:styleId="Tblzatfejlc">
    <w:name w:val="Táblázatfejléc"/>
    <w:basedOn w:val="Tblzattartalom"/>
    <w:uiPriority w:val="99"/>
    <w:rsid w:val="00923146"/>
    <w:pPr>
      <w:jc w:val="center"/>
    </w:pPr>
    <w:rPr>
      <w:b/>
      <w:bCs/>
    </w:rPr>
  </w:style>
  <w:style w:type="paragraph" w:customStyle="1" w:styleId="Listaszerbekezds2">
    <w:name w:val="Listaszerű bekezdés2"/>
    <w:basedOn w:val="Norml"/>
    <w:uiPriority w:val="99"/>
    <w:rsid w:val="00815CFB"/>
    <w:pPr>
      <w:ind w:left="720"/>
    </w:pPr>
  </w:style>
  <w:style w:type="paragraph" w:styleId="Szvegblokk">
    <w:name w:val="Block Text"/>
    <w:basedOn w:val="Norml"/>
    <w:uiPriority w:val="99"/>
    <w:semiHidden/>
    <w:rsid w:val="007D4C25"/>
    <w:pPr>
      <w:ind w:left="1418" w:right="566" w:hanging="567"/>
      <w:jc w:val="both"/>
    </w:pPr>
    <w:rPr>
      <w:rFonts w:ascii="Arial" w:hAnsi="Arial" w:cs="Arial"/>
    </w:rPr>
  </w:style>
  <w:style w:type="paragraph" w:customStyle="1" w:styleId="Listaszerbekezds3">
    <w:name w:val="Listaszerű bekezdés3"/>
    <w:basedOn w:val="Norml"/>
    <w:uiPriority w:val="99"/>
    <w:rsid w:val="007D4C25"/>
    <w:pPr>
      <w:ind w:left="720"/>
    </w:pPr>
  </w:style>
  <w:style w:type="paragraph" w:styleId="Szvegtrzsbehzssal2">
    <w:name w:val="Body Text Indent 2"/>
    <w:basedOn w:val="Norml"/>
    <w:link w:val="Szvegtrzsbehzssal2Char"/>
    <w:uiPriority w:val="99"/>
    <w:rsid w:val="007D4C25"/>
    <w:pPr>
      <w:ind w:left="360"/>
      <w:jc w:val="center"/>
    </w:pPr>
  </w:style>
  <w:style w:type="character" w:customStyle="1" w:styleId="BodyTextIndent2Char1">
    <w:name w:val="Body Text Inden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uiPriority w:val="99"/>
    <w:locked/>
    <w:rsid w:val="007D4C25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rsid w:val="007D4C25"/>
    <w:pPr>
      <w:ind w:left="360"/>
      <w:jc w:val="both"/>
    </w:pPr>
    <w:rPr>
      <w:sz w:val="16"/>
      <w:szCs w:val="16"/>
    </w:rPr>
  </w:style>
  <w:style w:type="character" w:customStyle="1" w:styleId="BodyTextIndent3Char1">
    <w:name w:val="Body Text Indent 3 Char1"/>
    <w:basedOn w:val="Bekezdsalapbettpusa"/>
    <w:uiPriority w:val="99"/>
    <w:semiHidden/>
    <w:locked/>
    <w:rsid w:val="002C47ED"/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uiPriority w:val="99"/>
    <w:locked/>
    <w:rsid w:val="007D4C25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rsid w:val="00612921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BodyText2Char1">
    <w:name w:val="Body Tex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2Char">
    <w:name w:val="Szövegtörzs 2 Char"/>
    <w:link w:val="Szvegtrzs2"/>
    <w:uiPriority w:val="99"/>
    <w:locked/>
    <w:rsid w:val="007D4C25"/>
    <w:rPr>
      <w:sz w:val="24"/>
      <w:szCs w:val="24"/>
    </w:rPr>
  </w:style>
  <w:style w:type="paragraph" w:customStyle="1" w:styleId="xl24">
    <w:name w:val="xl24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5">
    <w:name w:val="xl25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CharChar">
    <w:name w:val="Char Char"/>
    <w:uiPriority w:val="99"/>
    <w:rsid w:val="000619C2"/>
    <w:rPr>
      <w:rFonts w:ascii="Times New Roman" w:hAnsi="Times New Roman" w:cs="Times New Roman"/>
      <w:b/>
      <w:bCs/>
      <w:spacing w:val="-3"/>
      <w:sz w:val="24"/>
      <w:szCs w:val="24"/>
    </w:rPr>
  </w:style>
  <w:style w:type="table" w:styleId="Rcsostblzat">
    <w:name w:val="Table Grid"/>
    <w:basedOn w:val="Normltblzat"/>
    <w:uiPriority w:val="99"/>
    <w:locked/>
    <w:rsid w:val="00A47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99"/>
    <w:qFormat/>
    <w:rsid w:val="003E6C0F"/>
    <w:rPr>
      <w:i/>
      <w:iCs/>
    </w:rPr>
  </w:style>
  <w:style w:type="paragraph" w:customStyle="1" w:styleId="FejezetCm">
    <w:name w:val="FejezetCím"/>
    <w:basedOn w:val="Norml"/>
    <w:uiPriority w:val="99"/>
    <w:rsid w:val="003E6C0F"/>
    <w:pPr>
      <w:keepNext/>
      <w:keepLines/>
      <w:spacing w:before="480" w:after="240"/>
      <w:jc w:val="center"/>
    </w:pPr>
    <w:rPr>
      <w:b/>
      <w:bCs/>
      <w:i/>
      <w:iCs/>
      <w:noProof/>
    </w:rPr>
  </w:style>
  <w:style w:type="character" w:customStyle="1" w:styleId="lawnum">
    <w:name w:val="lawnum"/>
    <w:basedOn w:val="Bekezdsalapbettpusa"/>
    <w:uiPriority w:val="99"/>
    <w:rsid w:val="00183AA7"/>
  </w:style>
  <w:style w:type="character" w:customStyle="1" w:styleId="CharChar1">
    <w:name w:val="Char Char1"/>
    <w:uiPriority w:val="99"/>
    <w:rsid w:val="0055468B"/>
    <w:rPr>
      <w:rFonts w:ascii="Times New Roman" w:hAnsi="Times New Roman" w:cs="Times New Roman"/>
      <w:b/>
      <w:bCs/>
      <w:spacing w:val="-3"/>
      <w:sz w:val="24"/>
      <w:szCs w:val="24"/>
      <w:lang w:eastAsia="hu-HU"/>
    </w:rPr>
  </w:style>
  <w:style w:type="paragraph" w:customStyle="1" w:styleId="Stlus">
    <w:name w:val="Stílus"/>
    <w:uiPriority w:val="99"/>
    <w:rsid w:val="00664004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Listaszerbekezds4">
    <w:name w:val="Listaszerű bekezdés4"/>
    <w:basedOn w:val="Norml"/>
    <w:uiPriority w:val="99"/>
    <w:rsid w:val="00F914AB"/>
    <w:pPr>
      <w:suppressAutoHyphens/>
      <w:ind w:left="720"/>
    </w:pPr>
    <w:rPr>
      <w:lang w:eastAsia="ar-SA"/>
    </w:rPr>
  </w:style>
  <w:style w:type="character" w:customStyle="1" w:styleId="Szvegtrzs3Char1">
    <w:name w:val="Szövegtörzs 3 Char1"/>
    <w:uiPriority w:val="99"/>
    <w:semiHidden/>
    <w:rsid w:val="00F914AB"/>
    <w:rPr>
      <w:sz w:val="16"/>
      <w:szCs w:val="16"/>
      <w:lang w:eastAsia="ar-SA" w:bidi="ar-SA"/>
    </w:rPr>
  </w:style>
  <w:style w:type="character" w:customStyle="1" w:styleId="Cmsor1Char1">
    <w:name w:val="Címsor 1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Char1">
    <w:name w:val="Szövegtörzs Char1"/>
    <w:uiPriority w:val="99"/>
    <w:locked/>
    <w:rsid w:val="00F914AB"/>
    <w:rPr>
      <w:rFonts w:eastAsia="SimSun"/>
      <w:kern w:val="1"/>
      <w:sz w:val="24"/>
      <w:szCs w:val="24"/>
      <w:lang w:val="hu-HU" w:eastAsia="hi-IN" w:bidi="hi-IN"/>
    </w:rPr>
  </w:style>
  <w:style w:type="character" w:customStyle="1" w:styleId="Cmsor2Char1">
    <w:name w:val="Címsor 2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3Char1">
    <w:name w:val="Címsor 3 Char1"/>
    <w:uiPriority w:val="99"/>
    <w:locked/>
    <w:rsid w:val="00F914AB"/>
    <w:rPr>
      <w:rFonts w:ascii="Arial" w:hAnsi="Arial" w:cs="Arial"/>
      <w:b/>
      <w:bCs/>
      <w:sz w:val="26"/>
      <w:szCs w:val="26"/>
      <w:lang w:val="hu-HU" w:eastAsia="ar-SA" w:bidi="ar-SA"/>
    </w:rPr>
  </w:style>
  <w:style w:type="character" w:customStyle="1" w:styleId="Cmsor4Char1">
    <w:name w:val="Címsor 4 Char1"/>
    <w:uiPriority w:val="99"/>
    <w:locked/>
    <w:rsid w:val="00F914AB"/>
    <w:rPr>
      <w:sz w:val="28"/>
      <w:szCs w:val="28"/>
      <w:lang w:val="hu-HU" w:eastAsia="ar-SA" w:bidi="ar-SA"/>
    </w:rPr>
  </w:style>
  <w:style w:type="character" w:customStyle="1" w:styleId="Cmsor5Char1">
    <w:name w:val="Címsor 5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Cmsor6Char1">
    <w:name w:val="Címsor 6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7Char1">
    <w:name w:val="Címsor 7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sor8Char1">
    <w:name w:val="Címsor 8 Char1"/>
    <w:uiPriority w:val="99"/>
    <w:locked/>
    <w:rsid w:val="00F914AB"/>
    <w:rPr>
      <w:i/>
      <w:iCs/>
      <w:sz w:val="24"/>
      <w:szCs w:val="24"/>
      <w:lang w:val="hu-HU" w:eastAsia="ar-SA" w:bidi="ar-SA"/>
    </w:rPr>
  </w:style>
  <w:style w:type="character" w:customStyle="1" w:styleId="Cmsor9Char1">
    <w:name w:val="Címsor 9 Char1"/>
    <w:uiPriority w:val="99"/>
    <w:locked/>
    <w:rsid w:val="00F914AB"/>
    <w:rPr>
      <w:rFonts w:ascii="Arial" w:hAnsi="Arial" w:cs="Arial"/>
      <w:sz w:val="22"/>
      <w:szCs w:val="22"/>
      <w:lang w:val="hu-HU" w:eastAsia="ar-SA" w:bidi="ar-SA"/>
    </w:rPr>
  </w:style>
  <w:style w:type="character" w:customStyle="1" w:styleId="JegyzetszvegChar1">
    <w:name w:val="Jegyzetszöveg Char1"/>
    <w:uiPriority w:val="99"/>
    <w:locked/>
    <w:rsid w:val="00F914AB"/>
    <w:rPr>
      <w:lang w:val="hu-HU" w:eastAsia="hu-HU"/>
    </w:rPr>
  </w:style>
  <w:style w:type="character" w:customStyle="1" w:styleId="MegjegyzstrgyaChar1">
    <w:name w:val="Megjegyzés tárgya Char1"/>
    <w:uiPriority w:val="99"/>
    <w:locked/>
    <w:rsid w:val="00F914AB"/>
    <w:rPr>
      <w:b/>
      <w:bCs/>
      <w:lang w:val="hu-HU" w:eastAsia="ar-SA" w:bidi="ar-SA"/>
    </w:rPr>
  </w:style>
  <w:style w:type="character" w:customStyle="1" w:styleId="BuborkszvegChar1">
    <w:name w:val="Buborékszöveg Char1"/>
    <w:uiPriority w:val="99"/>
    <w:locked/>
    <w:rsid w:val="00F914AB"/>
    <w:rPr>
      <w:rFonts w:ascii="Tahoma" w:hAnsi="Tahoma" w:cs="Tahoma"/>
      <w:sz w:val="16"/>
      <w:szCs w:val="16"/>
      <w:lang w:val="hu-HU" w:eastAsia="ar-SA" w:bidi="ar-SA"/>
    </w:rPr>
  </w:style>
  <w:style w:type="character" w:customStyle="1" w:styleId="SzvegtrzsbehzssalChar1">
    <w:name w:val="Szövegtörzs behúzással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Char1">
    <w:name w:val="Cím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behzssal2Char1">
    <w:name w:val="Szövegtörzs behúzással 2 Char1"/>
    <w:uiPriority w:val="99"/>
    <w:locked/>
    <w:rsid w:val="00F914AB"/>
    <w:rPr>
      <w:color w:val="000000"/>
      <w:sz w:val="28"/>
      <w:szCs w:val="28"/>
      <w:lang w:val="hu-HU" w:eastAsia="ar-SA" w:bidi="ar-SA"/>
    </w:rPr>
  </w:style>
  <w:style w:type="character" w:customStyle="1" w:styleId="Szvegtrzsbehzssal3Char1">
    <w:name w:val="Szövegtörzs behúzással 3 Char1"/>
    <w:uiPriority w:val="99"/>
    <w:locked/>
    <w:rsid w:val="00F914AB"/>
    <w:rPr>
      <w:sz w:val="16"/>
      <w:szCs w:val="16"/>
      <w:lang w:val="hu-HU" w:eastAsia="ar-SA" w:bidi="ar-SA"/>
    </w:rPr>
  </w:style>
  <w:style w:type="character" w:customStyle="1" w:styleId="Szvegtrzs2Char1">
    <w:name w:val="Szövegtörzs 2 Char1"/>
    <w:uiPriority w:val="99"/>
    <w:locked/>
    <w:rsid w:val="00F914AB"/>
    <w:rPr>
      <w:sz w:val="28"/>
      <w:szCs w:val="28"/>
      <w:lang w:val="hu-HU" w:eastAsia="ar-SA" w:bidi="ar-SA"/>
    </w:rPr>
  </w:style>
  <w:style w:type="paragraph" w:customStyle="1" w:styleId="ListParagraph1">
    <w:name w:val="List Paragraph1"/>
    <w:basedOn w:val="Norml"/>
    <w:uiPriority w:val="99"/>
    <w:rsid w:val="00F914AB"/>
    <w:pPr>
      <w:suppressAutoHyphens/>
      <w:ind w:left="720"/>
    </w:pPr>
    <w:rPr>
      <w:lang w:eastAsia="ar-SA"/>
    </w:rPr>
  </w:style>
  <w:style w:type="table" w:customStyle="1" w:styleId="TableNormal1">
    <w:name w:val="Table Normal1"/>
    <w:uiPriority w:val="99"/>
    <w:semiHidden/>
    <w:rsid w:val="000942FB"/>
    <w:pPr>
      <w:widowControl w:val="0"/>
    </w:pPr>
    <w:rPr>
      <w:rFonts w:ascii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99"/>
    <w:rsid w:val="000942FB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para">
    <w:name w:val="para"/>
    <w:basedOn w:val="Bekezdsalapbettpusa"/>
    <w:uiPriority w:val="99"/>
    <w:rsid w:val="00163055"/>
  </w:style>
  <w:style w:type="paragraph" w:customStyle="1" w:styleId="Szvegtrzs22">
    <w:name w:val="Szövegtörzs 22"/>
    <w:basedOn w:val="Norml"/>
    <w:uiPriority w:val="99"/>
    <w:rsid w:val="00111A49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BodyText22">
    <w:name w:val="Body Text 22"/>
    <w:basedOn w:val="Norml"/>
    <w:uiPriority w:val="99"/>
    <w:rsid w:val="004B4E30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1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659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Dunakeszi Város Önkormányzata képviselő-testületének</vt:lpstr>
    </vt:vector>
  </TitlesOfParts>
  <Company>Dunakeszi Város Polgármesteri Hivatala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Dunakeszi Város Önkormányzata képviselő-testületének</dc:title>
  <dc:subject/>
  <dc:creator>david.csilla</dc:creator>
  <cp:keywords/>
  <dc:description/>
  <cp:lastModifiedBy>Dombováriné dr. Kozák Nikolett</cp:lastModifiedBy>
  <cp:revision>27</cp:revision>
  <cp:lastPrinted>2017-07-03T07:20:00Z</cp:lastPrinted>
  <dcterms:created xsi:type="dcterms:W3CDTF">2017-07-20T07:04:00Z</dcterms:created>
  <dcterms:modified xsi:type="dcterms:W3CDTF">2019-04-24T08:03:00Z</dcterms:modified>
</cp:coreProperties>
</file>