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0F0" w:rsidRPr="00292FB3" w:rsidRDefault="00D700F0" w:rsidP="00D70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2FB3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0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0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–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>. időszakra vonatkozó beszámoló 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292FB3">
        <w:rPr>
          <w:rFonts w:ascii="Times New Roman" w:hAnsi="Times New Roman" w:cs="Times New Roman"/>
          <w:b/>
          <w:bCs/>
          <w:sz w:val="24"/>
          <w:szCs w:val="24"/>
        </w:rPr>
        <w:t xml:space="preserve"> Képviselő-testületének Pénzügyi és Jogi Bizottsága által hozott határozatok végrehajtásáról</w:t>
      </w: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/2024.(VI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7A54B6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54B6">
        <w:rPr>
          <w:rFonts w:ascii="Times New Roman" w:hAnsi="Times New Roman" w:cs="Times New Roman"/>
          <w:sz w:val="24"/>
          <w:szCs w:val="24"/>
        </w:rPr>
        <w:t>D</w:t>
      </w:r>
      <w:r w:rsidRPr="007A54B6">
        <w:rPr>
          <w:rFonts w:ascii="Times New Roman" w:hAnsi="Times New Roman" w:cs="Times New Roman"/>
          <w:bCs/>
          <w:sz w:val="24"/>
          <w:szCs w:val="24"/>
        </w:rPr>
        <w:t xml:space="preserve">unakeszi Város Önkormányzata Képviselő-testületének Pénzügyi és Jogi Bizottsága </w:t>
      </w:r>
      <w:r>
        <w:rPr>
          <w:rFonts w:ascii="Times New Roman" w:hAnsi="Times New Roman" w:cs="Times New Roman"/>
          <w:bCs/>
          <w:sz w:val="24"/>
          <w:szCs w:val="24"/>
        </w:rPr>
        <w:t xml:space="preserve">határozatával </w:t>
      </w:r>
      <w:r w:rsidRPr="007A54B6">
        <w:rPr>
          <w:rFonts w:ascii="Times New Roman" w:hAnsi="Times New Roman" w:cs="Times New Roman"/>
          <w:bCs/>
          <w:sz w:val="24"/>
          <w:szCs w:val="24"/>
        </w:rPr>
        <w:t>nem támogat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7A54B6">
        <w:rPr>
          <w:rFonts w:ascii="Times New Roman" w:hAnsi="Times New Roman" w:cs="Times New Roman"/>
          <w:bCs/>
          <w:sz w:val="24"/>
          <w:szCs w:val="24"/>
        </w:rPr>
        <w:t xml:space="preserve">a a menetdinamikai borda kihelyezését a Dunakeszi, </w:t>
      </w:r>
      <w:r w:rsidRPr="007A54B6">
        <w:rPr>
          <w:rFonts w:ascii="Times New Roman" w:hAnsi="Times New Roman" w:cs="Times New Roman"/>
          <w:sz w:val="24"/>
          <w:szCs w:val="24"/>
        </w:rPr>
        <w:t xml:space="preserve">Tóth Árpád utcának a Madách Imre utca és </w:t>
      </w:r>
      <w:proofErr w:type="spellStart"/>
      <w:r w:rsidRPr="007A54B6">
        <w:rPr>
          <w:rFonts w:ascii="Times New Roman" w:hAnsi="Times New Roman" w:cs="Times New Roman"/>
          <w:sz w:val="24"/>
          <w:szCs w:val="24"/>
        </w:rPr>
        <w:t>Kézay</w:t>
      </w:r>
      <w:proofErr w:type="spellEnd"/>
      <w:r w:rsidRPr="007A54B6">
        <w:rPr>
          <w:rFonts w:ascii="Times New Roman" w:hAnsi="Times New Roman" w:cs="Times New Roman"/>
          <w:sz w:val="24"/>
          <w:szCs w:val="24"/>
        </w:rPr>
        <w:t xml:space="preserve"> Simon utca </w:t>
      </w:r>
      <w:r w:rsidRPr="007A54B6">
        <w:rPr>
          <w:rFonts w:ascii="Times New Roman" w:hAnsi="Times New Roman" w:cs="Times New Roman"/>
          <w:bCs/>
          <w:sz w:val="24"/>
          <w:szCs w:val="24"/>
        </w:rPr>
        <w:t>közé eső szakaszára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700F0" w:rsidRPr="007A54B6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71CF">
        <w:rPr>
          <w:rFonts w:ascii="Times New Roman" w:hAnsi="Times New Roman" w:cs="Times New Roman"/>
          <w:sz w:val="24"/>
          <w:szCs w:val="24"/>
        </w:rPr>
        <w:t>A döntésről a</w:t>
      </w:r>
      <w:r w:rsidRPr="003871CF">
        <w:rPr>
          <w:rFonts w:ascii="Times New Roman" w:hAnsi="Times New Roman" w:cs="Times New Roman"/>
          <w:bCs/>
          <w:sz w:val="24"/>
          <w:szCs w:val="24"/>
        </w:rPr>
        <w:t xml:space="preserve"> kérelmező értesítse megtörtént.</w:t>
      </w: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IX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90205E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90205E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05E">
        <w:rPr>
          <w:rFonts w:ascii="Times New Roman" w:hAnsi="Times New Roman" w:cs="Times New Roman"/>
          <w:bCs/>
          <w:sz w:val="24"/>
          <w:szCs w:val="24"/>
        </w:rPr>
        <w:t>Dunakeszi Város Önkormányzata Pénzügyi és Jogi Bizottsága</w:t>
      </w:r>
      <w:r>
        <w:rPr>
          <w:rFonts w:ascii="Times New Roman" w:hAnsi="Times New Roman" w:cs="Times New Roman"/>
          <w:bCs/>
          <w:sz w:val="24"/>
          <w:szCs w:val="24"/>
        </w:rPr>
        <w:t xml:space="preserve"> határozatával</w:t>
      </w:r>
      <w:r w:rsidRPr="0090205E">
        <w:rPr>
          <w:rFonts w:ascii="Times New Roman" w:hAnsi="Times New Roman" w:cs="Times New Roman"/>
          <w:bCs/>
          <w:sz w:val="24"/>
          <w:szCs w:val="24"/>
        </w:rPr>
        <w:t xml:space="preserve"> nem 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90205E">
        <w:rPr>
          <w:rFonts w:ascii="Times New Roman" w:hAnsi="Times New Roman" w:cs="Times New Roman"/>
          <w:bCs/>
          <w:sz w:val="24"/>
          <w:szCs w:val="24"/>
        </w:rPr>
        <w:t xml:space="preserve"> hozzá, hogy a Liget utcában a Stromfeld Aurél utcánál forgalomlassító eszköz megszűntetésre kerüljön. </w:t>
      </w:r>
      <w:r>
        <w:rPr>
          <w:rFonts w:ascii="Times New Roman" w:hAnsi="Times New Roman" w:cs="Times New Roman"/>
          <w:bCs/>
          <w:sz w:val="24"/>
          <w:szCs w:val="24"/>
        </w:rPr>
        <w:t>Az illetékes osztály</w:t>
      </w:r>
      <w:r w:rsidRPr="0090205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Pr="0090205E">
        <w:rPr>
          <w:rFonts w:ascii="Times New Roman" w:hAnsi="Times New Roman" w:cs="Times New Roman"/>
          <w:bCs/>
          <w:sz w:val="24"/>
          <w:szCs w:val="24"/>
        </w:rPr>
        <w:t>forgalomlassító eszköz jól láthatóságáról gondoskod</w:t>
      </w:r>
      <w:r>
        <w:rPr>
          <w:rFonts w:ascii="Times New Roman" w:hAnsi="Times New Roman" w:cs="Times New Roman"/>
          <w:bCs/>
          <w:sz w:val="24"/>
          <w:szCs w:val="24"/>
        </w:rPr>
        <w:t>ott</w:t>
      </w:r>
      <w:r w:rsidRPr="0090205E">
        <w:rPr>
          <w:rFonts w:ascii="Times New Roman" w:hAnsi="Times New Roman" w:cs="Times New Roman"/>
          <w:bCs/>
          <w:sz w:val="24"/>
          <w:szCs w:val="24"/>
        </w:rPr>
        <w:t>.</w:t>
      </w:r>
    </w:p>
    <w:p w:rsidR="00D700F0" w:rsidRPr="0090205E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71CF">
        <w:rPr>
          <w:rFonts w:ascii="Times New Roman" w:hAnsi="Times New Roman" w:cs="Times New Roman"/>
          <w:bCs/>
          <w:sz w:val="24"/>
          <w:szCs w:val="24"/>
        </w:rPr>
        <w:t>A döntésről a Kérelmezőket értesítették.</w:t>
      </w: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0F0" w:rsidRPr="00392573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2573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39257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16/2024.(IX. 26.) számú határozata:</w:t>
      </w:r>
      <w:r w:rsidRPr="0039257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 </w:t>
      </w:r>
    </w:p>
    <w:p w:rsidR="00D700F0" w:rsidRPr="00392573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392573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2573">
        <w:rPr>
          <w:rFonts w:ascii="Times New Roman" w:hAnsi="Times New Roman" w:cs="Times New Roman"/>
          <w:bCs/>
          <w:sz w:val="24"/>
          <w:szCs w:val="24"/>
        </w:rPr>
        <w:t>Dunakeszi Város Önkormányzata Pénzügyi és Jogi Bizottsága hozzájárult, hogy a Toldi utcában lévő sebességkorlátozó táblák leszerelésre kerüljenek.</w:t>
      </w: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71CF">
        <w:rPr>
          <w:rFonts w:ascii="Times New Roman" w:hAnsi="Times New Roman" w:cs="Times New Roman"/>
          <w:bCs/>
          <w:sz w:val="24"/>
          <w:szCs w:val="24"/>
        </w:rPr>
        <w:t xml:space="preserve">A Lakosságszolgálati és Polgármesteri Kabinet </w:t>
      </w:r>
      <w:r>
        <w:rPr>
          <w:rFonts w:ascii="Times New Roman" w:hAnsi="Times New Roman" w:cs="Times New Roman"/>
          <w:bCs/>
          <w:sz w:val="24"/>
          <w:szCs w:val="24"/>
        </w:rPr>
        <w:t xml:space="preserve">gondoskodott a </w:t>
      </w:r>
      <w:r w:rsidRPr="00392573">
        <w:rPr>
          <w:rFonts w:ascii="Times New Roman" w:hAnsi="Times New Roman" w:cs="Times New Roman"/>
          <w:bCs/>
          <w:sz w:val="24"/>
          <w:szCs w:val="24"/>
        </w:rPr>
        <w:t>sebességkorlátozó táblák</w:t>
      </w:r>
      <w:r>
        <w:rPr>
          <w:rFonts w:ascii="Times New Roman" w:hAnsi="Times New Roman" w:cs="Times New Roman"/>
          <w:bCs/>
          <w:sz w:val="24"/>
          <w:szCs w:val="24"/>
        </w:rPr>
        <w:t xml:space="preserve"> leszereléséről.</w:t>
      </w:r>
    </w:p>
    <w:p w:rsidR="00D700F0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IX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90205E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735928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5928">
        <w:rPr>
          <w:rFonts w:ascii="Times New Roman" w:hAnsi="Times New Roman" w:cs="Times New Roman"/>
          <w:bCs/>
          <w:sz w:val="24"/>
          <w:szCs w:val="24"/>
        </w:rPr>
        <w:t xml:space="preserve">Dunakeszi Város Önkormányzata Pénzügyi és Jogi Bizottsága </w:t>
      </w:r>
      <w:r>
        <w:rPr>
          <w:rFonts w:ascii="Times New Roman" w:hAnsi="Times New Roman" w:cs="Times New Roman"/>
          <w:bCs/>
          <w:sz w:val="24"/>
          <w:szCs w:val="24"/>
        </w:rPr>
        <w:t xml:space="preserve">határozatával </w:t>
      </w:r>
      <w:r w:rsidRPr="00735928">
        <w:rPr>
          <w:rFonts w:ascii="Times New Roman" w:hAnsi="Times New Roman" w:cs="Times New Roman"/>
          <w:bCs/>
          <w:sz w:val="24"/>
          <w:szCs w:val="24"/>
        </w:rPr>
        <w:t>hozzájárul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735928">
        <w:rPr>
          <w:rFonts w:ascii="Times New Roman" w:hAnsi="Times New Roman" w:cs="Times New Roman"/>
          <w:bCs/>
          <w:sz w:val="24"/>
          <w:szCs w:val="24"/>
        </w:rPr>
        <w:t xml:space="preserve"> a Sport utcánál az úttest jobb szélén – a Napsütötte Sütöde bejáratától az épület határvonaláig - különösen veszélyes hely megjelöléséhez és tájékoztató tábla kihelyezéséhez, a Sport utcánál lévő elsőbbségadás kötelező tábla áthelyezéséhez 3 méterrel a kihajtási ponthoz.</w:t>
      </w:r>
    </w:p>
    <w:p w:rsidR="00D700F0" w:rsidRPr="00735928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735928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928">
        <w:rPr>
          <w:rFonts w:ascii="Times New Roman" w:hAnsi="Times New Roman" w:cs="Times New Roman"/>
          <w:bCs/>
          <w:sz w:val="24"/>
          <w:szCs w:val="24"/>
        </w:rPr>
        <w:t>A Bizottság hozzájárul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735928">
        <w:rPr>
          <w:rFonts w:ascii="Times New Roman" w:hAnsi="Times New Roman" w:cs="Times New Roman"/>
          <w:bCs/>
          <w:sz w:val="24"/>
          <w:szCs w:val="24"/>
        </w:rPr>
        <w:t xml:space="preserve"> továbbá a </w:t>
      </w:r>
      <w:r w:rsidRPr="00735928">
        <w:rPr>
          <w:rFonts w:ascii="Times New Roman" w:hAnsi="Times New Roman" w:cs="Times New Roman"/>
          <w:sz w:val="24"/>
          <w:szCs w:val="24"/>
        </w:rPr>
        <w:t xml:space="preserve">Verseny utca útkereszteződése előtt az út jobb oldalán párhuzamos parkolásra vonatkozóan 2 db parkolóhely kijelöléséhez és az erre vonatkozó tábla elhelyezéséhez. </w:t>
      </w:r>
    </w:p>
    <w:p w:rsidR="00D700F0" w:rsidRPr="00735928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928">
        <w:rPr>
          <w:rFonts w:ascii="Times New Roman" w:hAnsi="Times New Roman" w:cs="Times New Roman"/>
          <w:sz w:val="24"/>
          <w:szCs w:val="24"/>
        </w:rPr>
        <w:t>Hozzájárul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35928">
        <w:rPr>
          <w:rFonts w:ascii="Times New Roman" w:hAnsi="Times New Roman" w:cs="Times New Roman"/>
          <w:sz w:val="24"/>
          <w:szCs w:val="24"/>
        </w:rPr>
        <w:t xml:space="preserve"> továbbá a Pavilon utca és a Sport utca csatlakozásánál különösen veszélyes hely útburkolati jel felfestéséhez és erről szóló tájékoztató tábla kihelyezéséhez.</w:t>
      </w:r>
    </w:p>
    <w:p w:rsidR="00D700F0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1CF">
        <w:rPr>
          <w:rFonts w:ascii="Times New Roman" w:hAnsi="Times New Roman" w:cs="Times New Roman"/>
          <w:sz w:val="24"/>
          <w:szCs w:val="24"/>
        </w:rPr>
        <w:lastRenderedPageBreak/>
        <w:t>Táblák elhelyezése, áthelyezése, útburkolati jel felfestése folyamatban van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871CF">
        <w:rPr>
          <w:rFonts w:ascii="Times New Roman" w:hAnsi="Times New Roman" w:cs="Times New Roman"/>
          <w:sz w:val="24"/>
          <w:szCs w:val="24"/>
        </w:rPr>
        <w:t xml:space="preserve"> (A parkolók kialakítására a Megyeri Kovács Kft-</w:t>
      </w:r>
      <w:proofErr w:type="spellStart"/>
      <w:r w:rsidRPr="003871CF">
        <w:rPr>
          <w:rFonts w:ascii="Times New Roman" w:hAnsi="Times New Roman" w:cs="Times New Roman"/>
          <w:sz w:val="24"/>
          <w:szCs w:val="24"/>
        </w:rPr>
        <w:t>vel</w:t>
      </w:r>
      <w:proofErr w:type="spellEnd"/>
      <w:r w:rsidRPr="003871CF">
        <w:rPr>
          <w:rFonts w:ascii="Times New Roman" w:hAnsi="Times New Roman" w:cs="Times New Roman"/>
          <w:sz w:val="24"/>
          <w:szCs w:val="24"/>
        </w:rPr>
        <w:t xml:space="preserve"> a megrendelés elkészült. A táblák elhelyezése, útburkolati jelek felfestése ezt követően történik.) </w:t>
      </w:r>
    </w:p>
    <w:p w:rsidR="00D700F0" w:rsidRPr="0090205E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90205E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86603">
        <w:rPr>
          <w:rFonts w:ascii="Times New Roman" w:hAnsi="Times New Roman" w:cs="Times New Roman"/>
          <w:sz w:val="24"/>
          <w:szCs w:val="24"/>
          <w:lang w:eastAsia="hu-HU"/>
        </w:rPr>
        <w:t>Dunakeszi Város Képviselő-testületének Pénzü</w:t>
      </w:r>
      <w:r>
        <w:rPr>
          <w:rFonts w:ascii="Times New Roman" w:hAnsi="Times New Roman" w:cs="Times New Roman"/>
          <w:sz w:val="24"/>
          <w:szCs w:val="24"/>
          <w:lang w:eastAsia="hu-HU"/>
        </w:rPr>
        <w:t>gyi és Jogi Bizottsága döntött arról,</w:t>
      </w:r>
      <w:r w:rsidRPr="00A86603">
        <w:rPr>
          <w:rFonts w:ascii="Times New Roman" w:hAnsi="Times New Roman" w:cs="Times New Roman"/>
          <w:sz w:val="24"/>
          <w:szCs w:val="24"/>
          <w:lang w:eastAsia="hu-HU"/>
        </w:rPr>
        <w:t xml:space="preserve"> hogy </w:t>
      </w:r>
      <w:r w:rsidRPr="003871CF">
        <w:rPr>
          <w:rFonts w:ascii="Times New Roman" w:hAnsi="Times New Roman" w:cs="Times New Roman"/>
          <w:sz w:val="24"/>
          <w:szCs w:val="24"/>
          <w:lang w:eastAsia="hu-HU"/>
        </w:rPr>
        <w:t xml:space="preserve">hozzájárul </w:t>
      </w:r>
      <w:r w:rsidRPr="003871CF">
        <w:rPr>
          <w:rFonts w:ascii="Times New Roman" w:hAnsi="Times New Roman" w:cs="Times New Roman"/>
          <w:sz w:val="24"/>
          <w:szCs w:val="24"/>
        </w:rPr>
        <w:t xml:space="preserve">Serpenyős Delikát Kft. </w:t>
      </w:r>
      <w:r w:rsidRPr="003871CF">
        <w:rPr>
          <w:rFonts w:ascii="Times New Roman" w:hAnsi="Times New Roman" w:cs="Times New Roman"/>
          <w:bCs/>
          <w:sz w:val="24"/>
          <w:szCs w:val="24"/>
        </w:rPr>
        <w:t>Szent István u. 44. sz. előtti területre a IV. Béla Király tér felől</w:t>
      </w:r>
      <w:r w:rsidRPr="00A8660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86603">
        <w:rPr>
          <w:rFonts w:ascii="Times New Roman" w:hAnsi="Times New Roman" w:cs="Times New Roman"/>
          <w:sz w:val="24"/>
          <w:szCs w:val="24"/>
        </w:rPr>
        <w:t>összesen 6 m</w:t>
      </w:r>
      <w:r w:rsidRPr="00A8660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86603">
        <w:rPr>
          <w:rFonts w:ascii="Times New Roman" w:hAnsi="Times New Roman" w:cs="Times New Roman"/>
          <w:sz w:val="24"/>
          <w:szCs w:val="24"/>
        </w:rPr>
        <w:t xml:space="preserve"> közterület használatához </w:t>
      </w:r>
      <w:r w:rsidRPr="003871CF">
        <w:rPr>
          <w:rFonts w:ascii="Times New Roman" w:hAnsi="Times New Roman" w:cs="Times New Roman"/>
          <w:bCs/>
          <w:sz w:val="24"/>
          <w:szCs w:val="24"/>
        </w:rPr>
        <w:t>terasz céljából:</w:t>
      </w:r>
      <w:r w:rsidRPr="00A86603">
        <w:rPr>
          <w:rFonts w:ascii="Times New Roman" w:hAnsi="Times New Roman" w:cs="Times New Roman"/>
          <w:bCs/>
          <w:sz w:val="24"/>
          <w:szCs w:val="24"/>
        </w:rPr>
        <w:t xml:space="preserve"> asztalok és székek </w:t>
      </w:r>
      <w:r w:rsidRPr="003871CF">
        <w:rPr>
          <w:rFonts w:ascii="Times New Roman" w:hAnsi="Times New Roman" w:cs="Times New Roman"/>
          <w:bCs/>
          <w:sz w:val="24"/>
          <w:szCs w:val="24"/>
        </w:rPr>
        <w:t>kihelyezéséhez.</w:t>
      </w: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1CF">
        <w:rPr>
          <w:rFonts w:ascii="Times New Roman" w:hAnsi="Times New Roman" w:cs="Times New Roman"/>
          <w:sz w:val="24"/>
          <w:szCs w:val="24"/>
        </w:rPr>
        <w:t>A területhasználati szerződést megkötésre került.</w:t>
      </w:r>
    </w:p>
    <w:p w:rsidR="00D700F0" w:rsidRPr="00A86603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Default="00D700F0" w:rsidP="00D700F0">
      <w:pPr>
        <w:pStyle w:val="Szvegtrzs"/>
      </w:pPr>
    </w:p>
    <w:p w:rsidR="00D700F0" w:rsidRDefault="00D700F0" w:rsidP="00D700F0">
      <w:pPr>
        <w:pStyle w:val="Szvegtrzs"/>
      </w:pPr>
      <w:r w:rsidRPr="002A7626">
        <w:t xml:space="preserve">Dunakeszi Város Képviselő-testületének Pénzügyi és Jogi Bizottsága </w:t>
      </w:r>
      <w:r>
        <w:t>határozatával</w:t>
      </w:r>
      <w:r w:rsidRPr="002A7626">
        <w:t xml:space="preserve"> </w:t>
      </w:r>
      <w:r w:rsidRPr="003871CF">
        <w:t>hozzájárult, hogy a</w:t>
      </w:r>
      <w:r w:rsidRPr="002A7626">
        <w:t xml:space="preserve"> 7003 helyrajzi számú közterületből 89 m2 nagyságú terület, továbbá az ingatlan előtti közterületen elhelyezett 17,44m2 garázs felépítmény alatti közterület-használati jogviszonyának létesítéséhez 1 éves időtartamra.</w:t>
      </w:r>
    </w:p>
    <w:p w:rsidR="00D700F0" w:rsidRPr="003871CF" w:rsidRDefault="00D700F0" w:rsidP="00D700F0">
      <w:pPr>
        <w:pStyle w:val="Szvegtrzs"/>
      </w:pPr>
    </w:p>
    <w:p w:rsidR="00D700F0" w:rsidRPr="003871CF" w:rsidRDefault="00D700F0" w:rsidP="00D700F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1CF">
        <w:rPr>
          <w:rFonts w:ascii="Times New Roman" w:hAnsi="Times New Roman" w:cs="Times New Roman"/>
          <w:sz w:val="24"/>
          <w:szCs w:val="24"/>
        </w:rPr>
        <w:t>A területhasználati szerződés megkötésre került.</w:t>
      </w: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3871CF" w:rsidRDefault="00D700F0" w:rsidP="00D700F0">
      <w:pPr>
        <w:spacing w:before="100" w:beforeAutospacing="1" w:after="24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C802E4">
        <w:rPr>
          <w:rFonts w:ascii="Times New Roman" w:hAnsi="Times New Roman" w:cs="Times New Roman"/>
          <w:sz w:val="24"/>
          <w:szCs w:val="24"/>
          <w:lang w:eastAsia="hu-HU"/>
        </w:rPr>
        <w:t>Dunakeszi Város Önkormányzata Képviselő-testületének Pénzügyi és Jogi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2A7626">
        <w:rPr>
          <w:rFonts w:ascii="Times New Roman" w:hAnsi="Times New Roman" w:cs="Times New Roman"/>
        </w:rPr>
        <w:t>Bizottsága</w:t>
      </w:r>
      <w:r w:rsidRPr="00C802E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4561FE">
        <w:rPr>
          <w:rFonts w:ascii="Times New Roman" w:hAnsi="Times New Roman" w:cs="Times New Roman"/>
          <w:sz w:val="24"/>
          <w:szCs w:val="24"/>
        </w:rPr>
        <w:t xml:space="preserve">határozatával </w:t>
      </w:r>
      <w:r w:rsidRPr="003871CF">
        <w:rPr>
          <w:rFonts w:ascii="Times New Roman" w:hAnsi="Times New Roman" w:cs="Times New Roman"/>
        </w:rPr>
        <w:t>hozzájárul</w:t>
      </w:r>
      <w:r w:rsidRPr="003871CF">
        <w:t>t</w:t>
      </w:r>
      <w:r w:rsidRPr="003871CF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Pr="00C802E4">
        <w:rPr>
          <w:rFonts w:ascii="Times New Roman" w:hAnsi="Times New Roman" w:cs="Times New Roman"/>
          <w:sz w:val="24"/>
          <w:szCs w:val="24"/>
          <w:lang w:eastAsia="hu-HU"/>
        </w:rPr>
        <w:t xml:space="preserve"> hogy Dunakeszi Város Önkormányzata közterület használatra </w:t>
      </w:r>
      <w:r w:rsidRPr="00C802E4">
        <w:rPr>
          <w:rFonts w:ascii="Times New Roman" w:hAnsi="Times New Roman" w:cs="Times New Roman"/>
          <w:bCs/>
          <w:sz w:val="24"/>
          <w:szCs w:val="24"/>
          <w:lang w:eastAsia="hu-HU"/>
        </w:rPr>
        <w:t>vonatkozó,</w:t>
      </w:r>
      <w:r w:rsidRPr="00C802E4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C802E4">
        <w:rPr>
          <w:rFonts w:ascii="Times New Roman" w:hAnsi="Times New Roman" w:cs="Times New Roman"/>
          <w:bCs/>
          <w:sz w:val="24"/>
          <w:szCs w:val="24"/>
          <w:lang w:eastAsia="hu-HU"/>
        </w:rPr>
        <w:t>10 éves időtartamú</w:t>
      </w:r>
      <w:r w:rsidRPr="00C802E4">
        <w:rPr>
          <w:rFonts w:ascii="Times New Roman" w:hAnsi="Times New Roman" w:cs="Times New Roman"/>
          <w:sz w:val="24"/>
          <w:szCs w:val="24"/>
          <w:lang w:eastAsia="hu-HU"/>
        </w:rPr>
        <w:t xml:space="preserve"> szerződé</w:t>
      </w:r>
      <w:r>
        <w:rPr>
          <w:rFonts w:ascii="Times New Roman" w:hAnsi="Times New Roman" w:cs="Times New Roman"/>
          <w:sz w:val="24"/>
          <w:szCs w:val="24"/>
          <w:lang w:eastAsia="hu-HU"/>
        </w:rPr>
        <w:t>st kössön a DPD Hungary Kft-</w:t>
      </w:r>
      <w:proofErr w:type="spellStart"/>
      <w:r>
        <w:rPr>
          <w:rFonts w:ascii="Times New Roman" w:hAnsi="Times New Roman" w:cs="Times New Roman"/>
          <w:sz w:val="24"/>
          <w:szCs w:val="24"/>
          <w:lang w:eastAsia="hu-HU"/>
        </w:rPr>
        <w:t>vel</w:t>
      </w:r>
      <w:proofErr w:type="spellEnd"/>
      <w:r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Pr="00C802E4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a </w:t>
      </w:r>
      <w:r w:rsidRPr="00C802E4">
        <w:rPr>
          <w:rFonts w:ascii="Times New Roman" w:hAnsi="Times New Roman" w:cs="Times New Roman"/>
          <w:sz w:val="24"/>
          <w:szCs w:val="24"/>
          <w:lang w:eastAsia="hu-HU"/>
        </w:rPr>
        <w:t xml:space="preserve">2120 Dunakeszi, </w:t>
      </w:r>
      <w:proofErr w:type="spellStart"/>
      <w:r w:rsidRPr="00C802E4">
        <w:rPr>
          <w:rFonts w:ascii="Times New Roman" w:hAnsi="Times New Roman" w:cs="Times New Roman"/>
          <w:sz w:val="24"/>
          <w:szCs w:val="24"/>
          <w:lang w:eastAsia="hu-HU"/>
        </w:rPr>
        <w:t>Casalgrande</w:t>
      </w:r>
      <w:proofErr w:type="spellEnd"/>
      <w:r w:rsidRPr="00C802E4">
        <w:rPr>
          <w:rFonts w:ascii="Times New Roman" w:hAnsi="Times New Roman" w:cs="Times New Roman"/>
          <w:sz w:val="24"/>
          <w:szCs w:val="24"/>
          <w:lang w:eastAsia="hu-HU"/>
        </w:rPr>
        <w:t xml:space="preserve"> tér, 5220/114 </w:t>
      </w:r>
      <w:proofErr w:type="spellStart"/>
      <w:r w:rsidRPr="00C802E4">
        <w:rPr>
          <w:rFonts w:ascii="Times New Roman" w:hAnsi="Times New Roman" w:cs="Times New Roman"/>
          <w:sz w:val="24"/>
          <w:szCs w:val="24"/>
          <w:lang w:eastAsia="hu-HU"/>
        </w:rPr>
        <w:t>hrsz</w:t>
      </w:r>
      <w:proofErr w:type="spellEnd"/>
      <w:r w:rsidRPr="00C802E4">
        <w:rPr>
          <w:rFonts w:ascii="Times New Roman" w:hAnsi="Times New Roman" w:cs="Times New Roman"/>
          <w:sz w:val="24"/>
          <w:szCs w:val="24"/>
          <w:lang w:eastAsia="hu-HU"/>
        </w:rPr>
        <w:t>. alatti közterületre telepítendő</w:t>
      </w:r>
      <w:r w:rsidRPr="00C802E4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csomagautomata használata </w:t>
      </w:r>
      <w:r w:rsidRPr="003871CF">
        <w:rPr>
          <w:rFonts w:ascii="Times New Roman" w:hAnsi="Times New Roman" w:cs="Times New Roman"/>
          <w:bCs/>
          <w:sz w:val="24"/>
          <w:szCs w:val="24"/>
          <w:lang w:eastAsia="hu-HU"/>
        </w:rPr>
        <w:t>céljából.</w:t>
      </w:r>
    </w:p>
    <w:p w:rsidR="00D700F0" w:rsidRPr="003871CF" w:rsidRDefault="00D700F0" w:rsidP="00D700F0">
      <w:pPr>
        <w:spacing w:before="100" w:beforeAutospacing="1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1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A</w:t>
      </w:r>
      <w:r w:rsidRPr="003871CF">
        <w:rPr>
          <w:rFonts w:ascii="Times New Roman" w:hAnsi="Times New Roman" w:cs="Times New Roman"/>
          <w:sz w:val="24"/>
          <w:szCs w:val="24"/>
        </w:rPr>
        <w:t xml:space="preserve"> közterület használatra vonatkozó szerződés megkötésre került.</w:t>
      </w: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Default="00D700F0" w:rsidP="00D700F0">
      <w:pPr>
        <w:spacing w:after="0" w:line="240" w:lineRule="auto"/>
        <w:jc w:val="both"/>
        <w:rPr>
          <w:lang w:eastAsia="hu-HU"/>
        </w:rPr>
      </w:pP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549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Képviselő-testületének Pénzügyi és Jogi Bizottsága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jelen határozatával </w:t>
      </w:r>
      <w:r w:rsidRPr="003871CF">
        <w:rPr>
          <w:rFonts w:ascii="Times New Roman" w:hAnsi="Times New Roman" w:cs="Times New Roman"/>
          <w:sz w:val="24"/>
          <w:szCs w:val="24"/>
          <w:lang w:eastAsia="hu-HU"/>
        </w:rPr>
        <w:t xml:space="preserve">hozzájárult a </w:t>
      </w:r>
      <w:proofErr w:type="spellStart"/>
      <w:r w:rsidRPr="003871CF">
        <w:rPr>
          <w:rFonts w:ascii="Times New Roman" w:hAnsi="Times New Roman" w:cs="Times New Roman"/>
          <w:bCs/>
          <w:sz w:val="24"/>
          <w:szCs w:val="24"/>
        </w:rPr>
        <w:t>Rétescake</w:t>
      </w:r>
      <w:proofErr w:type="spellEnd"/>
      <w:r w:rsidRPr="003871CF">
        <w:rPr>
          <w:rFonts w:ascii="Times New Roman" w:hAnsi="Times New Roman" w:cs="Times New Roman"/>
          <w:bCs/>
          <w:sz w:val="24"/>
          <w:szCs w:val="24"/>
        </w:rPr>
        <w:t xml:space="preserve"> Hungary Kft. </w:t>
      </w:r>
      <w:r w:rsidRPr="003871CF">
        <w:rPr>
          <w:rFonts w:ascii="Times New Roman" w:hAnsi="Times New Roman" w:cs="Times New Roman"/>
          <w:sz w:val="24"/>
          <w:szCs w:val="24"/>
        </w:rPr>
        <w:t xml:space="preserve">által Dunakeszi, </w:t>
      </w:r>
      <w:proofErr w:type="spellStart"/>
      <w:r w:rsidRPr="003871CF">
        <w:rPr>
          <w:rFonts w:ascii="Times New Roman" w:hAnsi="Times New Roman" w:cs="Times New Roman"/>
          <w:bCs/>
          <w:sz w:val="24"/>
          <w:szCs w:val="24"/>
        </w:rPr>
        <w:t>Casalgrande</w:t>
      </w:r>
      <w:proofErr w:type="spellEnd"/>
      <w:r w:rsidRPr="003871CF">
        <w:rPr>
          <w:rFonts w:ascii="Times New Roman" w:hAnsi="Times New Roman" w:cs="Times New Roman"/>
          <w:bCs/>
          <w:sz w:val="24"/>
          <w:szCs w:val="24"/>
        </w:rPr>
        <w:t xml:space="preserve"> tér 1. sz. pavilon alatt üzemeltetett vendéglátó egység előtt - terasz használat céljából - asztalok és székek kihelyezéséhez</w:t>
      </w:r>
      <w:r w:rsidRPr="003871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00F0" w:rsidRPr="006F0549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1CF">
        <w:rPr>
          <w:rFonts w:ascii="Times New Roman" w:hAnsi="Times New Roman" w:cs="Times New Roman"/>
          <w:sz w:val="24"/>
          <w:szCs w:val="24"/>
        </w:rPr>
        <w:t xml:space="preserve">A területhasználati szerződés elkészült, szerződés aláírása kérelmező részéről folyamatban van. </w:t>
      </w: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6F0549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23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21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Default="00D700F0" w:rsidP="00D700F0">
      <w:pPr>
        <w:spacing w:after="0" w:line="240" w:lineRule="auto"/>
        <w:jc w:val="both"/>
        <w:rPr>
          <w:lang w:eastAsia="hu-HU"/>
        </w:rPr>
      </w:pP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11141">
        <w:rPr>
          <w:rFonts w:ascii="Times New Roman" w:hAnsi="Times New Roman" w:cs="Times New Roman"/>
          <w:sz w:val="24"/>
          <w:szCs w:val="24"/>
          <w:lang w:eastAsia="hu-HU"/>
        </w:rPr>
        <w:t>Dunakeszi Város Képviselő-testületének Pénzügyi és Jogi Bizottsága hozzájárul</w:t>
      </w:r>
      <w:r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Pr="00F11141">
        <w:rPr>
          <w:rFonts w:ascii="Times New Roman" w:hAnsi="Times New Roman" w:cs="Times New Roman"/>
          <w:sz w:val="24"/>
          <w:szCs w:val="24"/>
          <w:lang w:eastAsia="hu-HU"/>
        </w:rPr>
        <w:t xml:space="preserve">, hogy </w:t>
      </w:r>
      <w:r w:rsidRPr="003871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Lime </w:t>
      </w:r>
      <w:proofErr w:type="spellStart"/>
      <w:r w:rsidRPr="003871CF">
        <w:rPr>
          <w:rFonts w:ascii="Times New Roman" w:hAnsi="Times New Roman" w:cs="Times New Roman"/>
          <w:bCs/>
          <w:sz w:val="24"/>
          <w:szCs w:val="24"/>
          <w:lang w:eastAsia="hu-HU"/>
        </w:rPr>
        <w:t>Technology</w:t>
      </w:r>
      <w:proofErr w:type="spellEnd"/>
      <w:r w:rsidRPr="003871CF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Kft. </w:t>
      </w:r>
      <w:r w:rsidRPr="003871CF">
        <w:rPr>
          <w:rFonts w:ascii="Times New Roman" w:hAnsi="Times New Roman" w:cs="Times New Roman"/>
          <w:sz w:val="24"/>
          <w:szCs w:val="24"/>
          <w:lang w:eastAsia="hu-HU"/>
        </w:rPr>
        <w:t>részére</w:t>
      </w:r>
      <w:r w:rsidRPr="00F11141">
        <w:rPr>
          <w:rFonts w:ascii="Times New Roman" w:hAnsi="Times New Roman" w:cs="Times New Roman"/>
          <w:sz w:val="24"/>
          <w:szCs w:val="24"/>
          <w:lang w:eastAsia="hu-HU"/>
        </w:rPr>
        <w:t xml:space="preserve"> két új megosztó hely kerüljön kijelölésre a Dunakeszi Diáknegyednél illetve a Magyarság Sportpálya Sólyom utcai bejáratánál elektromos roller</w:t>
      </w:r>
      <w:r>
        <w:rPr>
          <w:rFonts w:ascii="Times New Roman" w:hAnsi="Times New Roman" w:cs="Times New Roman"/>
          <w:sz w:val="24"/>
          <w:szCs w:val="24"/>
          <w:lang w:eastAsia="hu-HU"/>
        </w:rPr>
        <w:t>ek</w:t>
      </w:r>
      <w:r w:rsidRPr="00F11141">
        <w:rPr>
          <w:rFonts w:ascii="Times New Roman" w:hAnsi="Times New Roman" w:cs="Times New Roman"/>
          <w:sz w:val="24"/>
          <w:szCs w:val="24"/>
          <w:lang w:eastAsia="hu-HU"/>
        </w:rPr>
        <w:t xml:space="preserve"> elhelyezésére</w:t>
      </w:r>
      <w:r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3871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:rsidR="00D700F0" w:rsidRPr="003871CF" w:rsidRDefault="00D700F0" w:rsidP="00D700F0">
      <w:pPr>
        <w:pStyle w:val="Szvegtrzs"/>
      </w:pPr>
      <w:r w:rsidRPr="003871CF">
        <w:t xml:space="preserve">A Lime </w:t>
      </w:r>
      <w:proofErr w:type="spellStart"/>
      <w:r w:rsidRPr="003871CF">
        <w:t>Technology</w:t>
      </w:r>
      <w:proofErr w:type="spellEnd"/>
      <w:r w:rsidRPr="003871CF">
        <w:t xml:space="preserve"> Kft. a döntésről értesítésre került.</w:t>
      </w:r>
    </w:p>
    <w:p w:rsidR="00D700F0" w:rsidRDefault="00D700F0" w:rsidP="00D700F0">
      <w:pPr>
        <w:pStyle w:val="Szvegtrzs"/>
        <w:rPr>
          <w:color w:val="0070C0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24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Default="00D700F0" w:rsidP="00D700F0">
      <w:pPr>
        <w:spacing w:after="0" w:line="240" w:lineRule="auto"/>
        <w:jc w:val="both"/>
        <w:rPr>
          <w:lang w:eastAsia="hu-HU"/>
        </w:rPr>
      </w:pPr>
    </w:p>
    <w:p w:rsidR="00D700F0" w:rsidRPr="00392CCC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2CCC">
        <w:rPr>
          <w:rFonts w:ascii="Times New Roman" w:hAnsi="Times New Roman" w:cs="Times New Roman"/>
          <w:bCs/>
          <w:sz w:val="24"/>
          <w:szCs w:val="24"/>
        </w:rPr>
        <w:t xml:space="preserve">Dunakeszi Város Önkormányzata Pénzügyi és Jogi Bizottsága </w:t>
      </w:r>
      <w:r>
        <w:rPr>
          <w:rFonts w:ascii="Times New Roman" w:hAnsi="Times New Roman" w:cs="Times New Roman"/>
          <w:bCs/>
          <w:sz w:val="24"/>
          <w:szCs w:val="24"/>
        </w:rPr>
        <w:t xml:space="preserve">jelen határozatával </w:t>
      </w:r>
      <w:r w:rsidRPr="00392CCC">
        <w:rPr>
          <w:rFonts w:ascii="Times New Roman" w:hAnsi="Times New Roman" w:cs="Times New Roman"/>
          <w:bCs/>
          <w:sz w:val="24"/>
          <w:szCs w:val="24"/>
        </w:rPr>
        <w:t>hozzájárul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392CCC">
        <w:rPr>
          <w:rFonts w:ascii="Times New Roman" w:hAnsi="Times New Roman" w:cs="Times New Roman"/>
          <w:bCs/>
          <w:sz w:val="24"/>
          <w:szCs w:val="24"/>
        </w:rPr>
        <w:t>, hogy a</w:t>
      </w:r>
      <w:r w:rsidRPr="00392CCC">
        <w:rPr>
          <w:rFonts w:ascii="Times New Roman" w:hAnsi="Times New Roman" w:cs="Times New Roman"/>
          <w:sz w:val="24"/>
          <w:szCs w:val="24"/>
        </w:rPr>
        <w:t>z alábbi helyeken a sebességkorlátozó táblák leszerelésre kerüljenek:</w:t>
      </w:r>
    </w:p>
    <w:p w:rsidR="00D700F0" w:rsidRPr="00392CCC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Pr="00392CCC" w:rsidRDefault="00D700F0" w:rsidP="00D700F0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2CCC">
        <w:rPr>
          <w:rFonts w:ascii="Times New Roman" w:hAnsi="Times New Roman" w:cs="Times New Roman"/>
          <w:sz w:val="24"/>
          <w:szCs w:val="24"/>
        </w:rPr>
        <w:t>Határ utcában a 40 km/h sebességkorlátozó tábla,</w:t>
      </w:r>
    </w:p>
    <w:p w:rsidR="00D700F0" w:rsidRPr="00392CCC" w:rsidRDefault="00D700F0" w:rsidP="00D700F0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92CCC">
        <w:rPr>
          <w:rFonts w:ascii="Times New Roman" w:hAnsi="Times New Roman" w:cs="Times New Roman"/>
          <w:sz w:val="24"/>
          <w:szCs w:val="24"/>
        </w:rPr>
        <w:t>Szent István utcában a Szent István u. 86 sz. előtt lévő 30 km/h sebességkorlátozó tábla</w:t>
      </w:r>
    </w:p>
    <w:p w:rsidR="00D700F0" w:rsidRPr="00392CCC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2CCC">
        <w:rPr>
          <w:rFonts w:ascii="Times New Roman" w:hAnsi="Times New Roman" w:cs="Times New Roman"/>
          <w:bCs/>
          <w:sz w:val="24"/>
          <w:szCs w:val="24"/>
        </w:rPr>
        <w:t>A Bizottság egyúttal felkér</w:t>
      </w:r>
      <w:r>
        <w:rPr>
          <w:rFonts w:ascii="Times New Roman" w:hAnsi="Times New Roman" w:cs="Times New Roman"/>
          <w:bCs/>
          <w:sz w:val="24"/>
          <w:szCs w:val="24"/>
        </w:rPr>
        <w:t>te</w:t>
      </w:r>
      <w:r w:rsidRPr="00392CCC">
        <w:rPr>
          <w:rFonts w:ascii="Times New Roman" w:hAnsi="Times New Roman" w:cs="Times New Roman"/>
          <w:bCs/>
          <w:sz w:val="24"/>
          <w:szCs w:val="24"/>
        </w:rPr>
        <w:t xml:space="preserve"> a koordinálással megbízott Lakosságszolgálati és Polgármesteri Kabinet Városüzemeltetési csoportját, hogy a sebességkorlátozó tábla megszüntetéséről intézked</w:t>
      </w:r>
      <w:r>
        <w:rPr>
          <w:rFonts w:ascii="Times New Roman" w:hAnsi="Times New Roman" w:cs="Times New Roman"/>
          <w:bCs/>
          <w:sz w:val="24"/>
          <w:szCs w:val="24"/>
        </w:rPr>
        <w:t>jen</w:t>
      </w:r>
      <w:r w:rsidRPr="00392CCC">
        <w:rPr>
          <w:rFonts w:ascii="Times New Roman" w:hAnsi="Times New Roman" w:cs="Times New Roman"/>
          <w:bCs/>
          <w:sz w:val="24"/>
          <w:szCs w:val="24"/>
        </w:rPr>
        <w:t>.</w:t>
      </w: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71CF">
        <w:rPr>
          <w:rFonts w:ascii="Times New Roman" w:hAnsi="Times New Roman" w:cs="Times New Roman"/>
          <w:bCs/>
          <w:sz w:val="24"/>
          <w:szCs w:val="24"/>
        </w:rPr>
        <w:t>Táblák leszerelése megtörtént.</w:t>
      </w: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25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E1196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E1196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1196F">
        <w:rPr>
          <w:rFonts w:ascii="Times New Roman" w:hAnsi="Times New Roman" w:cs="Times New Roman"/>
          <w:bCs/>
          <w:sz w:val="24"/>
          <w:szCs w:val="24"/>
        </w:rPr>
        <w:t>Dunakeszi Város Önkormányzata Pénzügyi és Jogi Bizottsága hozzájárul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E1196F">
        <w:rPr>
          <w:rFonts w:ascii="Times New Roman" w:hAnsi="Times New Roman" w:cs="Times New Roman"/>
          <w:bCs/>
          <w:sz w:val="24"/>
          <w:szCs w:val="24"/>
        </w:rPr>
        <w:t>, hogy a</w:t>
      </w:r>
      <w:r w:rsidRPr="00E1196F">
        <w:rPr>
          <w:rFonts w:ascii="Times New Roman" w:hAnsi="Times New Roman" w:cs="Times New Roman"/>
          <w:sz w:val="24"/>
          <w:szCs w:val="24"/>
        </w:rPr>
        <w:t>z alábbi helyen a sebességkorlátozó tábla felszerelésre és áthelyezésre kerüljön:</w:t>
      </w:r>
    </w:p>
    <w:p w:rsidR="00D700F0" w:rsidRPr="00E1196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700F0" w:rsidRPr="00E1196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96F">
        <w:rPr>
          <w:rFonts w:ascii="Times New Roman" w:hAnsi="Times New Roman" w:cs="Times New Roman"/>
          <w:bCs/>
          <w:sz w:val="24"/>
          <w:szCs w:val="24"/>
        </w:rPr>
        <w:t>Toldi utcai játszótérnél a IV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E1196F">
        <w:rPr>
          <w:rFonts w:ascii="Times New Roman" w:hAnsi="Times New Roman" w:cs="Times New Roman"/>
          <w:bCs/>
          <w:sz w:val="24"/>
          <w:szCs w:val="24"/>
        </w:rPr>
        <w:t xml:space="preserve"> Béla utca és a Fenyves utca közötti szakaszon a 30 km/h sebességkorlátozó tábla mindkét irányba felszerelésre kerüljön.</w:t>
      </w:r>
    </w:p>
    <w:p w:rsidR="00D700F0" w:rsidRPr="00E1196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E1196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96F">
        <w:rPr>
          <w:rFonts w:ascii="Times New Roman" w:hAnsi="Times New Roman" w:cs="Times New Roman"/>
          <w:bCs/>
          <w:sz w:val="24"/>
          <w:szCs w:val="24"/>
        </w:rPr>
        <w:t>Klapka György utcán - Kádár utca kereszteződés előtt álló 30 km/h sebességkorlátozó tábla áthelyezésre kerüljön közvetlen a Gyártelepi alagút elé.</w:t>
      </w:r>
    </w:p>
    <w:p w:rsidR="00D700F0" w:rsidRPr="00E1196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0F0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96F">
        <w:rPr>
          <w:rFonts w:ascii="Times New Roman" w:hAnsi="Times New Roman" w:cs="Times New Roman"/>
          <w:bCs/>
          <w:sz w:val="24"/>
          <w:szCs w:val="24"/>
        </w:rPr>
        <w:t>A Bizottság egyúttal felkéri a koordinálással megbízott Lakosságszolgálati és Polgármesteri Kabinet Városüzemeltetési csoportját, hogy a sebességkorlátozó tábla felszereléséről és áthelyezéséről intézkedjen.</w:t>
      </w: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71CF">
        <w:rPr>
          <w:rFonts w:ascii="Times New Roman" w:hAnsi="Times New Roman" w:cs="Times New Roman"/>
          <w:bCs/>
          <w:sz w:val="24"/>
          <w:szCs w:val="24"/>
        </w:rPr>
        <w:t>Táblák felszerelése, áthelyezése folyamatban van.</w:t>
      </w:r>
    </w:p>
    <w:p w:rsidR="00D700F0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26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E1196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AD07AC" w:rsidRDefault="00D700F0" w:rsidP="00D700F0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D07AC">
        <w:rPr>
          <w:rFonts w:ascii="Times New Roman" w:hAnsi="Times New Roman" w:cs="Times New Roman"/>
          <w:bCs/>
          <w:sz w:val="24"/>
          <w:szCs w:val="24"/>
        </w:rPr>
        <w:t>Dunakeszi Város Önkormányzata Pénzügyi és Jogi Bizottsága hozzájárul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AD07AC">
        <w:rPr>
          <w:rFonts w:ascii="Times New Roman" w:hAnsi="Times New Roman" w:cs="Times New Roman"/>
          <w:bCs/>
          <w:sz w:val="24"/>
          <w:szCs w:val="24"/>
        </w:rPr>
        <w:t>, hogy a</w:t>
      </w:r>
      <w:r w:rsidRPr="00AD07AC">
        <w:rPr>
          <w:rFonts w:ascii="Times New Roman" w:hAnsi="Times New Roman" w:cs="Times New Roman"/>
          <w:sz w:val="24"/>
          <w:szCs w:val="24"/>
        </w:rPr>
        <w:t>z alábbi helyen a járművek forgalmát korlátozó tábla felszerelésre kerüljön:</w:t>
      </w:r>
    </w:p>
    <w:p w:rsidR="00D700F0" w:rsidRPr="00AD07AC" w:rsidRDefault="00D700F0" w:rsidP="00D700F0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u w:val="single"/>
        </w:rPr>
      </w:pPr>
    </w:p>
    <w:p w:rsidR="00D700F0" w:rsidRPr="003871CF" w:rsidRDefault="00D700F0" w:rsidP="00D700F0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871CF">
        <w:rPr>
          <w:rFonts w:ascii="Times New Roman" w:hAnsi="Times New Roman" w:cs="Times New Roman"/>
          <w:sz w:val="24"/>
          <w:szCs w:val="24"/>
        </w:rPr>
        <w:lastRenderedPageBreak/>
        <w:t xml:space="preserve">A teljes Toldi utcára vonatkozóan </w:t>
      </w:r>
      <w:r w:rsidRPr="003871CF">
        <w:rPr>
          <w:rFonts w:ascii="Times New Roman" w:hAnsi="Times New Roman" w:cs="Times New Roman"/>
          <w:bCs/>
          <w:sz w:val="24"/>
          <w:szCs w:val="24"/>
        </w:rPr>
        <w:t>„Tehergépkocsival behajtani tilos” táblák kihelyezéséhez 12 t súlyhatár megjelölésével.</w:t>
      </w:r>
    </w:p>
    <w:p w:rsidR="00D700F0" w:rsidRPr="003871CF" w:rsidRDefault="00D700F0" w:rsidP="00D700F0">
      <w:pPr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D700F0" w:rsidRPr="00AD07AC" w:rsidRDefault="00D700F0" w:rsidP="00D700F0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07AC">
        <w:rPr>
          <w:rFonts w:ascii="Times New Roman" w:hAnsi="Times New Roman" w:cs="Times New Roman"/>
          <w:bCs/>
          <w:sz w:val="24"/>
          <w:szCs w:val="24"/>
        </w:rPr>
        <w:t xml:space="preserve">A Bizottság egyúttal felkéri a koordinálással megbízott Lakosságszolgálati és Polgármesteri Kabinet Városüzemeltetési csoportját, hogy a </w:t>
      </w:r>
      <w:r w:rsidRPr="00AD07AC">
        <w:rPr>
          <w:rFonts w:ascii="Times New Roman" w:hAnsi="Times New Roman" w:cs="Times New Roman"/>
          <w:sz w:val="24"/>
          <w:szCs w:val="24"/>
        </w:rPr>
        <w:t>járművek forgalmát korlátozó táblák</w:t>
      </w:r>
      <w:r w:rsidRPr="00AD07AC">
        <w:rPr>
          <w:rFonts w:ascii="Times New Roman" w:hAnsi="Times New Roman" w:cs="Times New Roman"/>
          <w:bCs/>
          <w:sz w:val="24"/>
          <w:szCs w:val="24"/>
        </w:rPr>
        <w:t xml:space="preserve"> felszereléséről intézkedjen.</w:t>
      </w: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700F0" w:rsidRPr="003871CF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871CF">
        <w:rPr>
          <w:rFonts w:ascii="Times New Roman" w:hAnsi="Times New Roman" w:cs="Times New Roman"/>
          <w:bCs/>
          <w:sz w:val="24"/>
          <w:szCs w:val="24"/>
        </w:rPr>
        <w:t>Táblák kihelyezése folyamatban van.</w:t>
      </w:r>
    </w:p>
    <w:p w:rsidR="00D700F0" w:rsidRPr="003871CF" w:rsidRDefault="00D700F0" w:rsidP="00D700F0">
      <w:pPr>
        <w:autoSpaceDE w:val="0"/>
        <w:spacing w:after="0" w:line="240" w:lineRule="auto"/>
        <w:jc w:val="both"/>
        <w:rPr>
          <w:bCs/>
        </w:rPr>
      </w:pPr>
    </w:p>
    <w:p w:rsidR="00D700F0" w:rsidRPr="00437AD1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Dunakeszi Város Önkormányzat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Képviselő-testületének Pénzügyi és Jogi Bizottsága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27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/2024.(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XII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r w:rsidRPr="00437AD1">
        <w:rPr>
          <w:rFonts w:ascii="Times New Roman" w:hAnsi="Times New Roman" w:cs="Times New Roman"/>
          <w:b/>
          <w:bCs/>
          <w:sz w:val="24"/>
          <w:szCs w:val="24"/>
          <w:u w:val="single"/>
        </w:rPr>
        <w:t>.) számú határozata:</w:t>
      </w:r>
      <w:r w:rsidRPr="00437AD1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> </w:t>
      </w:r>
    </w:p>
    <w:p w:rsidR="00D700F0" w:rsidRPr="00155354" w:rsidRDefault="00D700F0" w:rsidP="00D70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:rsidR="00D700F0" w:rsidRPr="00155354" w:rsidRDefault="00D700F0" w:rsidP="00D700F0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55354">
        <w:rPr>
          <w:rFonts w:ascii="Times New Roman" w:hAnsi="Times New Roman" w:cs="Times New Roman"/>
          <w:sz w:val="24"/>
          <w:szCs w:val="24"/>
          <w:lang w:eastAsia="hu-HU"/>
        </w:rPr>
        <w:t xml:space="preserve">Dunakeszi Város Képviselő-testületének Pénzügyi és Jogi Bizottsága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határozatával </w:t>
      </w:r>
      <w:r w:rsidRPr="003871CF">
        <w:rPr>
          <w:rFonts w:ascii="Times New Roman" w:hAnsi="Times New Roman" w:cs="Times New Roman"/>
          <w:sz w:val="24"/>
          <w:szCs w:val="24"/>
          <w:lang w:eastAsia="hu-HU"/>
        </w:rPr>
        <w:t xml:space="preserve">hozzájárult, hogy a </w:t>
      </w:r>
      <w:proofErr w:type="spellStart"/>
      <w:r w:rsidRPr="003871CF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3871CF">
        <w:rPr>
          <w:rFonts w:ascii="Times New Roman" w:hAnsi="Times New Roman" w:cs="Times New Roman"/>
          <w:sz w:val="24"/>
          <w:szCs w:val="24"/>
        </w:rPr>
        <w:t xml:space="preserve"> Frost Kft</w:t>
      </w:r>
      <w:r w:rsidRPr="001553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55354">
        <w:rPr>
          <w:rFonts w:ascii="Times New Roman" w:hAnsi="Times New Roman" w:cs="Times New Roman"/>
          <w:sz w:val="24"/>
          <w:szCs w:val="24"/>
        </w:rPr>
        <w:t xml:space="preserve">Dunakeszi közigazgatási területén - mozgóbolt céljára - közterületet használhasson összesen 6 m2 nagyságú területen, a 2025. 01. 04 és 2025. 12. 21. közötti időszakban. A használat feltétele, hogy a kérelmező Dunakeszi Város Önkormányzatával közterület használatra szerződést kössön. </w:t>
      </w:r>
    </w:p>
    <w:p w:rsidR="00D700F0" w:rsidRPr="003871CF" w:rsidRDefault="00D700F0" w:rsidP="00D700F0">
      <w:pPr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55354">
        <w:rPr>
          <w:rFonts w:ascii="Times New Roman" w:hAnsi="Times New Roman" w:cs="Times New Roman"/>
          <w:sz w:val="24"/>
          <w:szCs w:val="24"/>
        </w:rPr>
        <w:t xml:space="preserve">A </w:t>
      </w:r>
      <w:r w:rsidRPr="00155354">
        <w:rPr>
          <w:rFonts w:ascii="Times New Roman" w:hAnsi="Times New Roman" w:cs="Times New Roman"/>
          <w:sz w:val="24"/>
          <w:szCs w:val="24"/>
          <w:lang w:eastAsia="hu-HU"/>
        </w:rPr>
        <w:t>Pénzügyi és Jogi Bizottság felkér</w:t>
      </w:r>
      <w:r>
        <w:rPr>
          <w:rFonts w:ascii="Times New Roman" w:hAnsi="Times New Roman" w:cs="Times New Roman"/>
          <w:sz w:val="24"/>
          <w:szCs w:val="24"/>
          <w:lang w:eastAsia="hu-HU"/>
        </w:rPr>
        <w:t>te</w:t>
      </w:r>
      <w:r w:rsidRPr="00155354">
        <w:rPr>
          <w:rFonts w:ascii="Times New Roman" w:hAnsi="Times New Roman" w:cs="Times New Roman"/>
          <w:sz w:val="24"/>
          <w:szCs w:val="24"/>
        </w:rPr>
        <w:t xml:space="preserve"> a koordinálással megbízott Lakosságszolgálati és Polgármesteri Kabinetet a kérelmező értesítésére, valamint a közterülethasználati szerződés </w:t>
      </w:r>
      <w:r w:rsidRPr="003871CF">
        <w:rPr>
          <w:rFonts w:ascii="Times New Roman" w:hAnsi="Times New Roman" w:cs="Times New Roman"/>
          <w:sz w:val="24"/>
          <w:szCs w:val="24"/>
        </w:rPr>
        <w:t>előkészítésére.</w:t>
      </w:r>
    </w:p>
    <w:p w:rsidR="00D700F0" w:rsidRPr="003871CF" w:rsidRDefault="00D700F0" w:rsidP="00D700F0">
      <w:pPr>
        <w:spacing w:before="100" w:beforeAutospacing="1" w:after="24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871CF">
        <w:rPr>
          <w:rFonts w:ascii="Times New Roman" w:hAnsi="Times New Roman"/>
          <w:bCs/>
          <w:sz w:val="24"/>
          <w:szCs w:val="24"/>
        </w:rPr>
        <w:t>A döntésről a kérelmező értesítésre került, a szerződés Kérelmező részéről történő aláírása folyamatban van.</w:t>
      </w:r>
    </w:p>
    <w:p w:rsidR="006D3EA5" w:rsidRDefault="00D700F0">
      <w:bookmarkStart w:id="0" w:name="_GoBack"/>
      <w:bookmarkEnd w:id="0"/>
    </w:p>
    <w:sectPr w:rsidR="006D3EA5" w:rsidSect="00354B6B"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459F4"/>
    <w:multiLevelType w:val="hybridMultilevel"/>
    <w:tmpl w:val="4E1AC764"/>
    <w:lvl w:ilvl="0" w:tplc="8232361C">
      <w:start w:val="20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F0"/>
    <w:rsid w:val="00046F8B"/>
    <w:rsid w:val="00BE6DBD"/>
    <w:rsid w:val="00D7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10624-7EE4-4CBC-9C7A-85D09945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700F0"/>
    <w:pPr>
      <w:spacing w:after="200" w:line="276" w:lineRule="auto"/>
    </w:pPr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D700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D700F0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6854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2025-01-23T07:06:00Z</dcterms:created>
  <dcterms:modified xsi:type="dcterms:W3CDTF">2025-01-23T07:07:00Z</dcterms:modified>
</cp:coreProperties>
</file>