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389" w:rsidRDefault="00E51389" w:rsidP="00E51389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  <w:r w:rsidRPr="00E57AA3">
        <w:rPr>
          <w:rFonts w:ascii="Cambria" w:hAnsi="Cambria" w:cs="Cambria"/>
          <w:sz w:val="22"/>
          <w:szCs w:val="22"/>
        </w:rPr>
        <w:t>Okirat száma:</w:t>
      </w:r>
      <w:r>
        <w:rPr>
          <w:rFonts w:ascii="Cambria" w:hAnsi="Cambria" w:cs="Cambria"/>
          <w:sz w:val="22"/>
          <w:szCs w:val="22"/>
        </w:rPr>
        <w:t xml:space="preserve"> JOG/                 /2025</w:t>
      </w:r>
    </w:p>
    <w:p w:rsidR="00E51389" w:rsidRDefault="00E51389" w:rsidP="00E51389">
      <w:pPr>
        <w:tabs>
          <w:tab w:val="left" w:leader="dot" w:pos="9072"/>
          <w:tab w:val="left" w:leader="dot" w:pos="16443"/>
        </w:tabs>
        <w:spacing w:after="840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40"/>
          <w:szCs w:val="40"/>
        </w:rPr>
        <w:t xml:space="preserve">Módosító </w:t>
      </w:r>
      <w:r w:rsidRPr="004520EA">
        <w:rPr>
          <w:rFonts w:ascii="Cambria" w:hAnsi="Cambria" w:cs="Cambria"/>
          <w:sz w:val="40"/>
          <w:szCs w:val="40"/>
        </w:rPr>
        <w:t>okirat</w:t>
      </w:r>
    </w:p>
    <w:p w:rsidR="00E51389" w:rsidRPr="00C5067C" w:rsidRDefault="00E51389" w:rsidP="00E51389">
      <w:pPr>
        <w:tabs>
          <w:tab w:val="left" w:leader="dot" w:pos="9072"/>
          <w:tab w:val="left" w:leader="dot" w:pos="16443"/>
        </w:tabs>
        <w:spacing w:after="840"/>
        <w:jc w:val="both"/>
        <w:rPr>
          <w:rFonts w:ascii="Cambria" w:hAnsi="Cambria" w:cs="Cambria"/>
          <w:b/>
          <w:bCs/>
          <w:sz w:val="22"/>
          <w:szCs w:val="22"/>
        </w:rPr>
      </w:pPr>
      <w:r w:rsidRPr="000D01A8">
        <w:rPr>
          <w:rFonts w:ascii="Cambria" w:hAnsi="Cambria" w:cs="Cambria"/>
          <w:b/>
          <w:bCs/>
          <w:sz w:val="22"/>
          <w:szCs w:val="22"/>
        </w:rPr>
        <w:t>A</w:t>
      </w:r>
      <w:r w:rsidRPr="00912F92">
        <w:rPr>
          <w:rFonts w:ascii="Cambria" w:hAnsi="Cambria" w:cs="Cambria"/>
          <w:b/>
          <w:bCs/>
          <w:sz w:val="22"/>
          <w:szCs w:val="22"/>
        </w:rPr>
        <w:t xml:space="preserve"> Révész István Helytörténeti Gyűjtemény</w:t>
      </w:r>
      <w:r w:rsidRPr="00824C71">
        <w:rPr>
          <w:rFonts w:ascii="Cambria" w:hAnsi="Cambria" w:cs="Cambria"/>
          <w:b/>
          <w:bCs/>
          <w:sz w:val="22"/>
          <w:szCs w:val="22"/>
        </w:rPr>
        <w:t xml:space="preserve"> Dunakeszi Város Önkormányzata</w:t>
      </w:r>
      <w:r w:rsidRPr="00912F92">
        <w:rPr>
          <w:rFonts w:ascii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>által 2018. szeptember 18. napján kiadott, 1/2018/Gyűjtemény/A számú alapító okiratát a</w:t>
      </w:r>
      <w:r w:rsidRPr="005D63C9">
        <w:rPr>
          <w:rFonts w:ascii="Cambria" w:hAnsi="Cambria" w:cs="Cambria"/>
          <w:b/>
          <w:bCs/>
          <w:sz w:val="22"/>
          <w:szCs w:val="22"/>
        </w:rPr>
        <w:t xml:space="preserve">z államháztartásról szóló 2011. évi CXCV. törvény </w:t>
      </w:r>
      <w:r>
        <w:rPr>
          <w:rFonts w:ascii="Cambria" w:hAnsi="Cambria" w:cs="Cambria"/>
          <w:b/>
          <w:bCs/>
          <w:sz w:val="22"/>
          <w:szCs w:val="22"/>
        </w:rPr>
        <w:t>8/A</w:t>
      </w:r>
      <w:r w:rsidRPr="005D63C9">
        <w:rPr>
          <w:rFonts w:ascii="Cambria" w:hAnsi="Cambria" w:cs="Cambria"/>
          <w:b/>
          <w:bCs/>
          <w:sz w:val="22"/>
          <w:szCs w:val="22"/>
        </w:rPr>
        <w:t>. §</w:t>
      </w:r>
      <w:r>
        <w:rPr>
          <w:rFonts w:ascii="Cambria" w:hAnsi="Cambria" w:cs="Cambria"/>
          <w:b/>
          <w:bCs/>
          <w:sz w:val="22"/>
          <w:szCs w:val="22"/>
        </w:rPr>
        <w:t>-a</w:t>
      </w:r>
      <w:r w:rsidRPr="005D63C9">
        <w:rPr>
          <w:rFonts w:ascii="Cambria" w:hAnsi="Cambria" w:cs="Cambria"/>
          <w:b/>
          <w:bCs/>
          <w:sz w:val="22"/>
          <w:szCs w:val="22"/>
        </w:rPr>
        <w:t xml:space="preserve"> alapján </w:t>
      </w:r>
      <w:r>
        <w:rPr>
          <w:rFonts w:ascii="Cambria" w:hAnsi="Cambria" w:cs="Cambria"/>
          <w:b/>
          <w:bCs/>
          <w:sz w:val="22"/>
          <w:szCs w:val="22"/>
        </w:rPr>
        <w:t xml:space="preserve">– Dunakeszi Város Önkormányzata Képviselő-testületének </w:t>
      </w:r>
      <w:r w:rsidRPr="00CA3302">
        <w:rPr>
          <w:rFonts w:ascii="Cambria" w:hAnsi="Cambria" w:cs="Cambria"/>
          <w:b/>
          <w:bCs/>
          <w:sz w:val="22"/>
          <w:szCs w:val="22"/>
        </w:rPr>
        <w:t>…./20</w:t>
      </w:r>
      <w:r>
        <w:rPr>
          <w:rFonts w:ascii="Cambria" w:hAnsi="Cambria" w:cs="Cambria"/>
          <w:b/>
          <w:bCs/>
          <w:sz w:val="22"/>
          <w:szCs w:val="22"/>
        </w:rPr>
        <w:t>25</w:t>
      </w:r>
      <w:r w:rsidRPr="00CA3302">
        <w:rPr>
          <w:rFonts w:ascii="Cambria" w:hAnsi="Cambria" w:cs="Cambria"/>
          <w:b/>
          <w:bCs/>
          <w:sz w:val="22"/>
          <w:szCs w:val="22"/>
        </w:rPr>
        <w:t>. (…..)</w:t>
      </w:r>
      <w:r>
        <w:rPr>
          <w:rFonts w:ascii="Cambria" w:hAnsi="Cambria" w:cs="Cambria"/>
          <w:b/>
          <w:bCs/>
          <w:sz w:val="22"/>
          <w:szCs w:val="22"/>
        </w:rPr>
        <w:t xml:space="preserve"> számú határozatára </w:t>
      </w:r>
      <w:r>
        <w:rPr>
          <w:rFonts w:ascii="Cambria" w:hAnsi="Cambria" w:cs="Cambria"/>
          <w:b/>
          <w:bCs/>
          <w:color w:val="4F81BD"/>
          <w:sz w:val="22"/>
          <w:szCs w:val="22"/>
        </w:rPr>
        <w:t xml:space="preserve"> </w:t>
      </w:r>
      <w:r w:rsidRPr="003C4085">
        <w:rPr>
          <w:rFonts w:ascii="Cambria" w:hAnsi="Cambria" w:cs="Cambria"/>
          <w:b/>
          <w:bCs/>
          <w:sz w:val="22"/>
          <w:szCs w:val="22"/>
        </w:rPr>
        <w:t>figyelemmel –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5D63C9">
        <w:rPr>
          <w:rFonts w:ascii="Cambria" w:hAnsi="Cambria" w:cs="Cambria"/>
          <w:b/>
          <w:bCs/>
          <w:sz w:val="22"/>
          <w:szCs w:val="22"/>
        </w:rPr>
        <w:t xml:space="preserve">a következők szerint </w:t>
      </w:r>
      <w:r>
        <w:rPr>
          <w:rFonts w:ascii="Cambria" w:hAnsi="Cambria" w:cs="Cambria"/>
          <w:b/>
          <w:bCs/>
          <w:sz w:val="22"/>
          <w:szCs w:val="22"/>
        </w:rPr>
        <w:t>módosítom</w:t>
      </w:r>
      <w:r w:rsidRPr="005D63C9">
        <w:rPr>
          <w:rFonts w:ascii="Cambria" w:hAnsi="Cambria" w:cs="Cambria"/>
          <w:b/>
          <w:bCs/>
          <w:sz w:val="22"/>
          <w:szCs w:val="22"/>
        </w:rPr>
        <w:t>:</w:t>
      </w:r>
    </w:p>
    <w:p w:rsidR="00E51389" w:rsidRDefault="00E51389" w:rsidP="00E51389">
      <w:pPr>
        <w:numPr>
          <w:ilvl w:val="0"/>
          <w:numId w:val="1"/>
        </w:numPr>
        <w:tabs>
          <w:tab w:val="clear" w:pos="720"/>
          <w:tab w:val="num" w:pos="426"/>
          <w:tab w:val="left" w:leader="dot" w:pos="9072"/>
          <w:tab w:val="left" w:leader="dot" w:pos="16443"/>
        </w:tabs>
        <w:spacing w:after="360"/>
        <w:ind w:hanging="72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Az előző alapító okirat 4.2. pontja helyébe a következő rendelkezés lép:</w:t>
      </w: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 w:rsidRPr="00912F92">
        <w:rPr>
          <w:rFonts w:ascii="Cambria" w:hAnsi="Cambria" w:cs="Cambria"/>
          <w:sz w:val="22"/>
          <w:szCs w:val="22"/>
        </w:rPr>
        <w:t>4.2.  A költségvetési szerv főtevékenységének államháztartási szakágazati besorolása:</w:t>
      </w: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E51389" w:rsidRPr="00912F92" w:rsidTr="004331E8">
        <w:tc>
          <w:tcPr>
            <w:tcW w:w="288" w:type="pct"/>
            <w:shd w:val="clear" w:color="auto" w:fill="auto"/>
            <w:vAlign w:val="center"/>
          </w:tcPr>
          <w:p w:rsidR="00E51389" w:rsidRPr="00970AB5" w:rsidRDefault="00E51389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068" w:type="pct"/>
            <w:shd w:val="clear" w:color="auto" w:fill="auto"/>
          </w:tcPr>
          <w:p w:rsidR="00E51389" w:rsidRPr="00970AB5" w:rsidRDefault="00E51389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970AB5">
              <w:rPr>
                <w:rFonts w:ascii="Cambria" w:hAnsi="Cambria" w:cs="Cambria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  <w:shd w:val="clear" w:color="auto" w:fill="auto"/>
          </w:tcPr>
          <w:p w:rsidR="00E51389" w:rsidRPr="00970AB5" w:rsidRDefault="00E51389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970AB5">
              <w:rPr>
                <w:rFonts w:ascii="Cambria" w:hAnsi="Cambria" w:cs="Cambria"/>
                <w:sz w:val="22"/>
                <w:szCs w:val="22"/>
              </w:rPr>
              <w:t>szakágazat megnevezése</w:t>
            </w:r>
          </w:p>
        </w:tc>
      </w:tr>
      <w:tr w:rsidR="00E51389" w:rsidRPr="00A170A5" w:rsidTr="004331E8">
        <w:tc>
          <w:tcPr>
            <w:tcW w:w="288" w:type="pct"/>
            <w:shd w:val="clear" w:color="auto" w:fill="auto"/>
            <w:vAlign w:val="center"/>
          </w:tcPr>
          <w:p w:rsidR="00E51389" w:rsidRPr="00970AB5" w:rsidRDefault="00E51389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970AB5"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1068" w:type="pct"/>
            <w:shd w:val="clear" w:color="auto" w:fill="auto"/>
          </w:tcPr>
          <w:p w:rsidR="00E51389" w:rsidRPr="00970AB5" w:rsidRDefault="00E51389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970AB5">
              <w:rPr>
                <w:rFonts w:ascii="Cambria" w:hAnsi="Cambria" w:cs="Cambria"/>
                <w:sz w:val="22"/>
                <w:szCs w:val="22"/>
              </w:rPr>
              <w:t>912100</w:t>
            </w:r>
          </w:p>
        </w:tc>
        <w:tc>
          <w:tcPr>
            <w:tcW w:w="3644" w:type="pct"/>
            <w:shd w:val="clear" w:color="auto" w:fill="auto"/>
          </w:tcPr>
          <w:p w:rsidR="00E51389" w:rsidRPr="00970AB5" w:rsidRDefault="00E51389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Cambria"/>
                <w:sz w:val="22"/>
                <w:szCs w:val="22"/>
              </w:rPr>
            </w:pPr>
            <w:r w:rsidRPr="00970AB5">
              <w:rPr>
                <w:rFonts w:ascii="Cambria" w:hAnsi="Cambria" w:cs="Cambria"/>
                <w:sz w:val="22"/>
                <w:szCs w:val="22"/>
              </w:rPr>
              <w:t>Múzeumi, gyűjteményi  tevékenység</w:t>
            </w:r>
          </w:p>
        </w:tc>
      </w:tr>
    </w:tbl>
    <w:p w:rsidR="00E51389" w:rsidRPr="00912F92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</w:p>
    <w:p w:rsidR="00E51389" w:rsidRPr="00D474E7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 w:rsidRPr="00D474E7">
        <w:rPr>
          <w:rFonts w:ascii="Cambria" w:hAnsi="Cambria" w:cs="Cambria"/>
          <w:b/>
          <w:sz w:val="22"/>
          <w:szCs w:val="22"/>
        </w:rPr>
        <w:t>Jelen módosító okiratot a törzskönyvi nyilvántartásba történő bejegyzés napjától kell alkalmazni.</w:t>
      </w: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Kelt:</w:t>
      </w:r>
      <w:r>
        <w:rPr>
          <w:rFonts w:ascii="Cambria" w:hAnsi="Cambria" w:cs="Cambria"/>
          <w:color w:val="4F81BD"/>
          <w:sz w:val="22"/>
          <w:szCs w:val="22"/>
        </w:rPr>
        <w:t xml:space="preserve"> </w:t>
      </w:r>
      <w:r w:rsidRPr="00824C71">
        <w:rPr>
          <w:rFonts w:ascii="Cambria" w:hAnsi="Cambria" w:cs="Cambria"/>
          <w:sz w:val="22"/>
          <w:szCs w:val="22"/>
        </w:rPr>
        <w:t xml:space="preserve">Dunakeszi, </w:t>
      </w:r>
      <w:r>
        <w:rPr>
          <w:rFonts w:ascii="Cambria" w:hAnsi="Cambria" w:cs="Cambria"/>
          <w:sz w:val="22"/>
          <w:szCs w:val="22"/>
        </w:rPr>
        <w:t>„időbélyegző szerint”</w:t>
      </w: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center"/>
        <w:rPr>
          <w:rFonts w:ascii="Cambria" w:hAnsi="Cambria" w:cs="Cambria"/>
          <w:sz w:val="22"/>
          <w:szCs w:val="22"/>
        </w:rPr>
      </w:pPr>
      <w:r w:rsidRPr="006D16FE">
        <w:rPr>
          <w:rFonts w:ascii="Cambria" w:hAnsi="Cambria" w:cs="Cambria"/>
          <w:sz w:val="22"/>
          <w:szCs w:val="22"/>
        </w:rPr>
        <w:t>P.H.</w:t>
      </w: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Pr="006D16FE" w:rsidRDefault="00E51389" w:rsidP="00E5138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E51389" w:rsidRPr="0025783E" w:rsidRDefault="00E51389" w:rsidP="00E51389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22"/>
          <w:szCs w:val="22"/>
        </w:rPr>
      </w:pPr>
    </w:p>
    <w:p w:rsidR="00E51389" w:rsidRPr="0025783E" w:rsidRDefault="00E51389" w:rsidP="00E51389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22"/>
          <w:szCs w:val="22"/>
        </w:rPr>
      </w:pPr>
      <w:r w:rsidRPr="0025783E">
        <w:rPr>
          <w:rFonts w:ascii="Cambria" w:hAnsi="Cambria" w:cs="Cambria"/>
          <w:sz w:val="22"/>
          <w:szCs w:val="22"/>
        </w:rPr>
        <w:t>Dióssi Csaba</w:t>
      </w:r>
    </w:p>
    <w:p w:rsidR="00E51389" w:rsidRPr="0025783E" w:rsidRDefault="00E51389" w:rsidP="00E51389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40"/>
          <w:szCs w:val="40"/>
        </w:rPr>
      </w:pPr>
      <w:r w:rsidRPr="0025783E">
        <w:rPr>
          <w:rFonts w:ascii="Cambria" w:hAnsi="Cambria" w:cs="Cambria"/>
          <w:sz w:val="22"/>
          <w:szCs w:val="22"/>
        </w:rPr>
        <w:t>polgármester</w:t>
      </w:r>
    </w:p>
    <w:p w:rsidR="006D3EA5" w:rsidRDefault="00691218">
      <w:bookmarkStart w:id="0" w:name="_GoBack"/>
      <w:bookmarkEnd w:id="0"/>
    </w:p>
    <w:sectPr w:rsidR="006D3EA5" w:rsidSect="00433407">
      <w:footerReference w:type="default" r:id="rId5"/>
      <w:footnotePr>
        <w:numFmt w:val="lowerLetter"/>
      </w:footnotePr>
      <w:endnotePr>
        <w:numFmt w:val="decimal"/>
      </w:endnotePr>
      <w:pgSz w:w="11906" w:h="16838"/>
      <w:pgMar w:top="1079" w:right="1417" w:bottom="1417" w:left="1417" w:header="708" w:footer="708" w:gutter="0"/>
      <w:cols w:space="708"/>
      <w:titlePg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7B8" w:rsidRPr="00BD1350" w:rsidRDefault="00691218" w:rsidP="00BD1350">
    <w:pPr>
      <w:pStyle w:val="llb"/>
      <w:jc w:val="center"/>
      <w:rPr>
        <w:rFonts w:ascii="Cambria" w:hAnsi="Cambria" w:cs="Cambria"/>
        <w:sz w:val="22"/>
        <w:szCs w:val="22"/>
      </w:rPr>
    </w:pPr>
    <w:r w:rsidRPr="00BD1350">
      <w:rPr>
        <w:rFonts w:ascii="Cambria" w:hAnsi="Cambria" w:cs="Cambria"/>
        <w:sz w:val="22"/>
        <w:szCs w:val="22"/>
      </w:rPr>
      <w:fldChar w:fldCharType="begin"/>
    </w:r>
    <w:r w:rsidRPr="00BD1350">
      <w:rPr>
        <w:rFonts w:ascii="Cambria" w:hAnsi="Cambria" w:cs="Cambria"/>
        <w:sz w:val="22"/>
        <w:szCs w:val="22"/>
      </w:rPr>
      <w:instrText>PAGE   \* MERGEFORMAT</w:instrText>
    </w:r>
    <w:r w:rsidRPr="00BD1350">
      <w:rPr>
        <w:rFonts w:ascii="Cambria" w:hAnsi="Cambria" w:cs="Cambria"/>
        <w:sz w:val="22"/>
        <w:szCs w:val="22"/>
      </w:rPr>
      <w:fldChar w:fldCharType="separate"/>
    </w:r>
    <w:r>
      <w:rPr>
        <w:rFonts w:ascii="Cambria" w:hAnsi="Cambria" w:cs="Cambria"/>
        <w:noProof/>
        <w:sz w:val="22"/>
        <w:szCs w:val="22"/>
      </w:rPr>
      <w:t>2</w:t>
    </w:r>
    <w:r w:rsidRPr="00BD1350">
      <w:rPr>
        <w:rFonts w:ascii="Cambria" w:hAnsi="Cambria" w:cs="Cambria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24C"/>
    <w:multiLevelType w:val="multilevel"/>
    <w:tmpl w:val="D772B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Fmt w:val="lowerLetter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389"/>
    <w:rsid w:val="00046F8B"/>
    <w:rsid w:val="00691218"/>
    <w:rsid w:val="00BE6DBD"/>
    <w:rsid w:val="00E5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237FC-D585-4EEE-AD10-CA2F138A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51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E51389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llbChar">
    <w:name w:val="Élőláb Char"/>
    <w:basedOn w:val="Bekezdsalapbettpusa"/>
    <w:link w:val="llb"/>
    <w:rsid w:val="00E51389"/>
    <w:rPr>
      <w:rFonts w:ascii="Times New Roman" w:eastAsia="Times New Roman" w:hAnsi="Times New Roman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2025-02-18T13:14:00Z</dcterms:created>
  <dcterms:modified xsi:type="dcterms:W3CDTF">2025-02-18T13:43:00Z</dcterms:modified>
</cp:coreProperties>
</file>