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443" w:rsidRDefault="00BD6443" w:rsidP="002F2569"/>
    <w:p w:rsidR="002F2569" w:rsidRDefault="002F2569" w:rsidP="002F2569"/>
    <w:p w:rsidR="0092189E" w:rsidRDefault="0092189E" w:rsidP="0092189E">
      <w:pPr>
        <w:jc w:val="center"/>
        <w:rPr>
          <w:rFonts w:eastAsia="Times New Roman"/>
          <w:sz w:val="32"/>
          <w:szCs w:val="29"/>
          <w:lang w:eastAsia="hu-HU"/>
        </w:rPr>
      </w:pPr>
      <w:r>
        <w:rPr>
          <w:rFonts w:eastAsia="Times New Roman"/>
          <w:b/>
          <w:sz w:val="32"/>
          <w:szCs w:val="29"/>
          <w:lang w:eastAsia="hu-HU"/>
        </w:rPr>
        <w:t>Mustgáz!</w:t>
      </w:r>
    </w:p>
    <w:p w:rsidR="0092189E" w:rsidRPr="000F33CE" w:rsidRDefault="0092189E" w:rsidP="0092189E">
      <w:pPr>
        <w:spacing w:after="240"/>
        <w:jc w:val="center"/>
        <w:rPr>
          <w:sz w:val="32"/>
          <w:szCs w:val="29"/>
        </w:rPr>
      </w:pPr>
      <w:r w:rsidRPr="000F33CE">
        <w:rPr>
          <w:rFonts w:eastAsia="Times New Roman"/>
          <w:b/>
          <w:sz w:val="32"/>
          <w:szCs w:val="29"/>
          <w:lang w:eastAsia="hu-HU"/>
        </w:rPr>
        <w:t>A szüreti időszak kezdetével a borospincék veszélye!</w:t>
      </w:r>
    </w:p>
    <w:p w:rsidR="0092189E" w:rsidRDefault="0092189E" w:rsidP="0092189E">
      <w:pPr>
        <w:spacing w:after="120"/>
        <w:rPr>
          <w:rFonts w:eastAsia="Times New Roman"/>
          <w:szCs w:val="24"/>
          <w:lang w:eastAsia="hu-HU"/>
        </w:rPr>
      </w:pPr>
      <w:r>
        <w:rPr>
          <w:rFonts w:eastAsia="Times New Roman"/>
          <w:szCs w:val="24"/>
          <w:lang w:eastAsia="hu-HU"/>
        </w:rPr>
        <w:t xml:space="preserve">A szüreti időszak kezdetén az esetleges balesetek megelőzése érdekében fontos figyelmeztetni a lakosságot a must erjedésének veszélyeire. </w:t>
      </w:r>
      <w:r w:rsidRPr="00EE29C3">
        <w:rPr>
          <w:rFonts w:eastAsia="Times New Roman"/>
          <w:szCs w:val="24"/>
          <w:lang w:eastAsia="hu-HU"/>
        </w:rPr>
        <w:t>A mustgáz a must erjedése során felszabaduló szén-dioxid. Ez a gáz színtelen, szagtalan, a levegőnél körülbelül másfélszer nehezebb, zárt helyiségekben, a levegőt kiszorítva, a föld közelében terül el. Nagyobb koncentráció belégzése oxigénhiányos állapotot okozhat, ami kihat a központi idegrendszer működésére. Ennek jelei szédülés, hányinger, álmosság, mentális zavar és eszméletvesztés. Nagyon fontos ilyenkor a borospincét üzemeltetők odafigyelése, mivel a szén-dioxid a borkészítés folyamata során, erjedés közben szabadul fel</w:t>
      </w:r>
      <w:r>
        <w:rPr>
          <w:rFonts w:eastAsia="Times New Roman"/>
          <w:szCs w:val="24"/>
          <w:lang w:eastAsia="hu-HU"/>
        </w:rPr>
        <w:t xml:space="preserve"> </w:t>
      </w:r>
      <w:r w:rsidRPr="00EE29C3">
        <w:rPr>
          <w:rFonts w:eastAsia="Times New Roman"/>
          <w:szCs w:val="24"/>
          <w:lang w:eastAsia="hu-HU"/>
        </w:rPr>
        <w:t>olyan mennyiségben, hogy az gondot tud okozni.</w:t>
      </w:r>
    </w:p>
    <w:p w:rsidR="007369BB" w:rsidRDefault="007369BB" w:rsidP="0092189E">
      <w:pPr>
        <w:spacing w:after="120"/>
        <w:rPr>
          <w:rFonts w:eastAsia="Times New Roman"/>
          <w:szCs w:val="24"/>
          <w:lang w:eastAsia="hu-HU"/>
        </w:rPr>
      </w:pPr>
    </w:p>
    <w:p w:rsidR="007369BB" w:rsidRDefault="007369BB" w:rsidP="007369BB">
      <w:pPr>
        <w:tabs>
          <w:tab w:val="left" w:pos="5387"/>
        </w:tabs>
        <w:spacing w:before="240" w:after="360"/>
        <w:rPr>
          <w:rFonts w:eastAsia="Times New Roman"/>
          <w:b/>
          <w:szCs w:val="24"/>
          <w:lang w:eastAsia="hu-HU"/>
        </w:rPr>
      </w:pPr>
      <w:r>
        <w:rPr>
          <w:noProof/>
          <w:lang w:eastAsia="hu-HU"/>
        </w:rPr>
        <w:drawing>
          <wp:anchor distT="0" distB="0" distL="114300" distR="114300" simplePos="0" relativeHeight="251664384" behindDoc="1" locked="0" layoutInCell="1" allowOverlap="1" wp14:anchorId="641A2E6C" wp14:editId="5B73CCB6">
            <wp:simplePos x="0" y="0"/>
            <wp:positionH relativeFrom="margin">
              <wp:align>left</wp:align>
            </wp:positionH>
            <wp:positionV relativeFrom="paragraph">
              <wp:posOffset>90805</wp:posOffset>
            </wp:positionV>
            <wp:extent cx="2160270" cy="1475105"/>
            <wp:effectExtent l="0" t="0" r="0" b="0"/>
            <wp:wrapThrough wrapText="bothSides">
              <wp:wrapPolygon edited="0">
                <wp:start x="0" y="0"/>
                <wp:lineTo x="0" y="21200"/>
                <wp:lineTo x="21333" y="21200"/>
                <wp:lineTo x="21333" y="0"/>
                <wp:lineTo x="0" y="0"/>
              </wp:wrapPolygon>
            </wp:wrapThrough>
            <wp:docPr id="5" name="Kép 5" descr="Képtalálat a következ&amp;odblac;re: „mustgáz megel&amp;odblac;zés fotók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ptalálat a következ&amp;odblac;re: „mustgáz megel&amp;odblac;zés fotók”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13C3">
        <w:rPr>
          <w:b/>
          <w:noProof/>
          <w:lang w:eastAsia="hu-HU"/>
        </w:rPr>
        <w:drawing>
          <wp:anchor distT="0" distB="0" distL="114300" distR="114300" simplePos="0" relativeHeight="251666432" behindDoc="1" locked="0" layoutInCell="1" allowOverlap="1" wp14:anchorId="0382A577" wp14:editId="4612786F">
            <wp:simplePos x="0" y="0"/>
            <wp:positionH relativeFrom="margin">
              <wp:posOffset>-635</wp:posOffset>
            </wp:positionH>
            <wp:positionV relativeFrom="paragraph">
              <wp:posOffset>1750060</wp:posOffset>
            </wp:positionV>
            <wp:extent cx="2165985" cy="1844675"/>
            <wp:effectExtent l="0" t="0" r="5715" b="3175"/>
            <wp:wrapThrough wrapText="bothSides">
              <wp:wrapPolygon edited="0">
                <wp:start x="0" y="0"/>
                <wp:lineTo x="0" y="21414"/>
                <wp:lineTo x="21467" y="21414"/>
                <wp:lineTo x="21467" y="0"/>
                <wp:lineTo x="0" y="0"/>
              </wp:wrapPolygon>
            </wp:wrapThrough>
            <wp:docPr id="3" name="Kép 3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985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u-HU"/>
        </w:rPr>
        <w:tab/>
      </w:r>
      <w:r>
        <w:rPr>
          <w:noProof/>
          <w:lang w:eastAsia="hu-HU"/>
        </w:rPr>
        <w:drawing>
          <wp:inline distT="0" distB="0" distL="0" distR="0" wp14:anchorId="53C11B0E">
            <wp:extent cx="2158365" cy="3529965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352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189E" w:rsidRPr="0008699E" w:rsidRDefault="0092189E" w:rsidP="0092189E">
      <w:pPr>
        <w:spacing w:before="240" w:after="360"/>
        <w:rPr>
          <w:rFonts w:eastAsia="Times New Roman"/>
          <w:b/>
          <w:szCs w:val="24"/>
          <w:lang w:eastAsia="hu-HU"/>
        </w:rPr>
      </w:pPr>
      <w:r w:rsidRPr="0008699E">
        <w:rPr>
          <w:rFonts w:eastAsia="Times New Roman"/>
          <w:b/>
          <w:szCs w:val="24"/>
          <w:lang w:eastAsia="hu-HU"/>
        </w:rPr>
        <w:t>Megelőzés</w:t>
      </w:r>
    </w:p>
    <w:p w:rsidR="0092189E" w:rsidRDefault="0092189E" w:rsidP="0092189E">
      <w:pPr>
        <w:rPr>
          <w:rFonts w:eastAsia="Times New Roman"/>
          <w:szCs w:val="24"/>
          <w:lang w:eastAsia="hu-HU"/>
        </w:rPr>
      </w:pPr>
      <w:r w:rsidRPr="00D56B8F">
        <w:rPr>
          <w:rFonts w:eastAsia="Times New Roman"/>
          <w:szCs w:val="24"/>
          <w:lang w:eastAsia="hu-HU"/>
        </w:rPr>
        <w:t>S</w:t>
      </w:r>
      <w:r>
        <w:rPr>
          <w:rFonts w:eastAsia="Times New Roman"/>
          <w:szCs w:val="24"/>
          <w:lang w:eastAsia="hu-HU"/>
        </w:rPr>
        <w:t>ajnos s</w:t>
      </w:r>
      <w:r w:rsidRPr="00D56B8F">
        <w:rPr>
          <w:rFonts w:eastAsia="Times New Roman"/>
          <w:szCs w:val="24"/>
          <w:lang w:eastAsia="hu-HU"/>
        </w:rPr>
        <w:t>okan nem veszik komolyan, hogy a pincékben alattomosan terjedő mustgáz cselekvésképtelenné teszi az áldozatait, és halálos veszélyt jelenthet.</w:t>
      </w:r>
    </w:p>
    <w:p w:rsidR="0092189E" w:rsidRDefault="0092189E" w:rsidP="0092189E">
      <w:pPr>
        <w:rPr>
          <w:rFonts w:eastAsia="Times New Roman"/>
          <w:szCs w:val="24"/>
          <w:lang w:eastAsia="hu-HU"/>
        </w:rPr>
      </w:pPr>
      <w:r w:rsidRPr="00BE5D65">
        <w:rPr>
          <w:rFonts w:eastAsia="Times New Roman"/>
          <w:szCs w:val="24"/>
          <w:lang w:eastAsia="hu-HU"/>
        </w:rPr>
        <w:t>A mustgáz mérgezés évről évr</w:t>
      </w:r>
      <w:r>
        <w:rPr>
          <w:rFonts w:eastAsia="Times New Roman"/>
          <w:szCs w:val="24"/>
          <w:lang w:eastAsia="hu-HU"/>
        </w:rPr>
        <w:t>e sok halálos áldozatot követel!</w:t>
      </w:r>
    </w:p>
    <w:p w:rsidR="0092189E" w:rsidRDefault="0092189E" w:rsidP="0092189E">
      <w:pPr>
        <w:rPr>
          <w:rFonts w:eastAsia="Times New Roman"/>
          <w:szCs w:val="24"/>
          <w:lang w:eastAsia="hu-HU"/>
        </w:rPr>
      </w:pPr>
      <w:r w:rsidRPr="006D2F8E">
        <w:rPr>
          <w:rFonts w:eastAsia="Times New Roman"/>
          <w:szCs w:val="24"/>
          <w:lang w:eastAsia="hu-HU"/>
        </w:rPr>
        <w:t>Magyarországon évente 40-50-szer riasztják ilyen esethez a tűzoltókat. A riasztások körülbelül felénél viszont már nem tudnak segíteni, mert nagyon gyorsan létrejön a</w:t>
      </w:r>
      <w:r>
        <w:rPr>
          <w:rFonts w:eastAsia="Times New Roman"/>
          <w:szCs w:val="24"/>
          <w:lang w:eastAsia="hu-HU"/>
        </w:rPr>
        <w:t>z oxigénhiányos állapot</w:t>
      </w:r>
      <w:r w:rsidRPr="006D2F8E">
        <w:rPr>
          <w:rFonts w:eastAsia="Times New Roman"/>
          <w:szCs w:val="24"/>
          <w:lang w:eastAsia="hu-HU"/>
        </w:rPr>
        <w:t>, az eszméletvesztés és a haláleset.</w:t>
      </w:r>
    </w:p>
    <w:p w:rsidR="0092189E" w:rsidRDefault="0092189E" w:rsidP="0092189E">
      <w:pPr>
        <w:rPr>
          <w:rFonts w:eastAsia="Times New Roman"/>
          <w:szCs w:val="24"/>
          <w:lang w:eastAsia="hu-HU"/>
        </w:rPr>
      </w:pPr>
      <w:r w:rsidRPr="003313C3">
        <w:rPr>
          <w:rFonts w:eastAsia="Times New Roman"/>
          <w:b/>
          <w:szCs w:val="24"/>
          <w:lang w:eastAsia="hu-HU"/>
        </w:rPr>
        <w:lastRenderedPageBreak/>
        <w:t>Védelmi intézkedések:</w:t>
      </w:r>
      <w:r w:rsidRPr="00BE5D65">
        <w:rPr>
          <w:rFonts w:eastAsia="Times New Roman"/>
          <w:szCs w:val="24"/>
          <w:lang w:eastAsia="hu-HU"/>
        </w:rPr>
        <w:t xml:space="preserve"> A mérgezés</w:t>
      </w:r>
      <w:r>
        <w:rPr>
          <w:rFonts w:eastAsia="Times New Roman"/>
          <w:szCs w:val="24"/>
          <w:lang w:eastAsia="hu-HU"/>
        </w:rPr>
        <w:t>/ fulladás</w:t>
      </w:r>
      <w:r w:rsidRPr="00BE5D65">
        <w:rPr>
          <w:rFonts w:eastAsia="Times New Roman"/>
          <w:szCs w:val="24"/>
          <w:lang w:eastAsia="hu-HU"/>
        </w:rPr>
        <w:t xml:space="preserve"> elkerülése érdekében fontos a pincék megfelelő szellőztetése, ennek érdekében alkalmazzon folyamatosan működő szellőztető berendezéseket, és rendszeresen ellenőrizze, hogy azok működőképesek-e. Szereljenek fel a pincében gázérzékelő riasztóberendezést! A bort zárt hordóban kell tartani,</w:t>
      </w:r>
      <w:r>
        <w:rPr>
          <w:rFonts w:eastAsia="Times New Roman"/>
          <w:szCs w:val="24"/>
          <w:lang w:eastAsia="hu-HU"/>
        </w:rPr>
        <w:t xml:space="preserve"> vagy a mustgáz elvezetésről gondoskodni kell!</w:t>
      </w:r>
      <w:r w:rsidRPr="00BE5D65">
        <w:rPr>
          <w:rFonts w:eastAsia="Times New Roman"/>
          <w:szCs w:val="24"/>
          <w:lang w:eastAsia="hu-HU"/>
        </w:rPr>
        <w:t xml:space="preserve"> </w:t>
      </w:r>
      <w:r>
        <w:rPr>
          <w:rFonts w:eastAsia="Times New Roman"/>
          <w:szCs w:val="24"/>
          <w:lang w:eastAsia="hu-HU"/>
        </w:rPr>
        <w:t>Amíg egyikünk a pincében tartózkodik, addig a másik kintről felügyelje a bent tartózkodót!</w:t>
      </w:r>
    </w:p>
    <w:p w:rsidR="0092189E" w:rsidRDefault="0092189E" w:rsidP="0092189E">
      <w:pPr>
        <w:rPr>
          <w:rFonts w:eastAsia="Times New Roman"/>
          <w:szCs w:val="24"/>
          <w:lang w:eastAsia="hu-HU"/>
        </w:rPr>
      </w:pPr>
      <w:r w:rsidRPr="00BE5D65">
        <w:rPr>
          <w:rFonts w:eastAsia="Times New Roman"/>
          <w:szCs w:val="24"/>
          <w:lang w:eastAsia="hu-HU"/>
        </w:rPr>
        <w:t xml:space="preserve">A gyakran alkalmazott gyertyaláng próba nem </w:t>
      </w:r>
      <w:r>
        <w:rPr>
          <w:rFonts w:eastAsia="Times New Roman"/>
          <w:szCs w:val="24"/>
          <w:lang w:eastAsia="hu-HU"/>
        </w:rPr>
        <w:t>százszázalékosan megbízható, de megfelelő körültekintéssel alkalmazható</w:t>
      </w:r>
      <w:r w:rsidRPr="00BE5D65">
        <w:rPr>
          <w:rFonts w:eastAsia="Times New Roman"/>
          <w:szCs w:val="24"/>
          <w:lang w:eastAsia="hu-HU"/>
        </w:rPr>
        <w:t xml:space="preserve">: egy rúdhoz rögzített égő gyertyát tartson maga előtt </w:t>
      </w:r>
      <w:r>
        <w:rPr>
          <w:rFonts w:eastAsia="Times New Roman"/>
          <w:szCs w:val="24"/>
          <w:lang w:eastAsia="hu-HU"/>
        </w:rPr>
        <w:t>térd</w:t>
      </w:r>
      <w:r w:rsidRPr="00BE5D65">
        <w:rPr>
          <w:rFonts w:eastAsia="Times New Roman"/>
          <w:szCs w:val="24"/>
          <w:lang w:eastAsia="hu-HU"/>
        </w:rPr>
        <w:t>magasságban. Ha a láng elalszik</w:t>
      </w:r>
      <w:r>
        <w:rPr>
          <w:rFonts w:eastAsia="Times New Roman"/>
          <w:szCs w:val="24"/>
          <w:lang w:eastAsia="hu-HU"/>
        </w:rPr>
        <w:t xml:space="preserve"> ez a mustgáz jelenlétére és oxigénhiányra utal, ezért</w:t>
      </w:r>
      <w:r w:rsidRPr="00BE5D65">
        <w:rPr>
          <w:rFonts w:eastAsia="Times New Roman"/>
          <w:szCs w:val="24"/>
          <w:lang w:eastAsia="hu-HU"/>
        </w:rPr>
        <w:t xml:space="preserve"> azonnal hagyja el a helyiséget, menjen szabad levegőre!</w:t>
      </w:r>
    </w:p>
    <w:p w:rsidR="0092189E" w:rsidRPr="00974C97" w:rsidRDefault="0092189E" w:rsidP="0092189E"/>
    <w:p w:rsidR="0092189E" w:rsidRPr="00974C97" w:rsidRDefault="0092189E" w:rsidP="0092189E"/>
    <w:p w:rsidR="0092189E" w:rsidRDefault="0092189E" w:rsidP="0092189E">
      <w:pPr>
        <w:rPr>
          <w:rFonts w:eastAsia="Times New Roman"/>
          <w:b/>
          <w:szCs w:val="24"/>
          <w:lang w:eastAsia="hu-HU"/>
        </w:rPr>
      </w:pPr>
      <w:r w:rsidRPr="00974C97">
        <w:rPr>
          <w:rFonts w:eastAsia="Times New Roman"/>
          <w:b/>
          <w:szCs w:val="24"/>
          <w:lang w:eastAsia="hu-HU"/>
        </w:rPr>
        <w:t>Ha baj van</w:t>
      </w:r>
    </w:p>
    <w:p w:rsidR="0092189E" w:rsidRPr="00974C97" w:rsidRDefault="0092189E" w:rsidP="0092189E">
      <w:pPr>
        <w:rPr>
          <w:rFonts w:eastAsia="Times New Roman"/>
          <w:b/>
          <w:szCs w:val="24"/>
          <w:lang w:eastAsia="hu-HU"/>
        </w:rPr>
      </w:pPr>
    </w:p>
    <w:p w:rsidR="0092189E" w:rsidRDefault="0092189E" w:rsidP="0092189E">
      <w:pPr>
        <w:spacing w:after="360"/>
        <w:rPr>
          <w:rFonts w:eastAsia="Times New Roman"/>
          <w:szCs w:val="24"/>
          <w:lang w:eastAsia="hu-HU"/>
        </w:rPr>
      </w:pPr>
      <w:r w:rsidRPr="00974C97">
        <w:rPr>
          <w:rFonts w:eastAsia="Times New Roman"/>
          <w:szCs w:val="24"/>
          <w:lang w:eastAsia="hu-HU"/>
        </w:rPr>
        <w:t>Gyakori probléma, hogy megfelelő védelem nélkül próbálnak segíteni az áldozaton.</w:t>
      </w:r>
      <w:r>
        <w:rPr>
          <w:rFonts w:eastAsia="Times New Roman"/>
          <w:szCs w:val="24"/>
          <w:lang w:eastAsia="hu-HU"/>
        </w:rPr>
        <w:t xml:space="preserve"> </w:t>
      </w:r>
      <w:r w:rsidRPr="00D56B8F">
        <w:rPr>
          <w:rFonts w:eastAsia="Times New Roman"/>
          <w:szCs w:val="24"/>
          <w:lang w:eastAsia="hu-HU"/>
        </w:rPr>
        <w:t xml:space="preserve">Elővigyázatlanul ne rohanjunk be a </w:t>
      </w:r>
      <w:r>
        <w:rPr>
          <w:rFonts w:eastAsia="Times New Roman"/>
          <w:szCs w:val="24"/>
          <w:lang w:eastAsia="hu-HU"/>
        </w:rPr>
        <w:t>pincébe a sérülthez</w:t>
      </w:r>
      <w:r w:rsidRPr="00D56B8F">
        <w:rPr>
          <w:rFonts w:eastAsia="Times New Roman"/>
          <w:szCs w:val="24"/>
          <w:lang w:eastAsia="hu-HU"/>
        </w:rPr>
        <w:t xml:space="preserve"> segítséget nyújtani, mert lehajolva belélegezzük a mustgázt, és előfordulhat,</w:t>
      </w:r>
      <w:r>
        <w:rPr>
          <w:rFonts w:eastAsia="Times New Roman"/>
          <w:szCs w:val="24"/>
          <w:lang w:eastAsia="hu-HU"/>
        </w:rPr>
        <w:t xml:space="preserve"> hogy magunk is áldozatul esünk!</w:t>
      </w:r>
      <w:r w:rsidRPr="00D56B8F">
        <w:rPr>
          <w:rFonts w:eastAsia="Times New Roman"/>
          <w:szCs w:val="24"/>
          <w:lang w:eastAsia="hu-HU"/>
        </w:rPr>
        <w:t xml:space="preserve"> Sem a gázálarc, sem a gázmaszk nem nyújt védelmet az oxigénhiányt okozó mustgáz ellen, csak </w:t>
      </w:r>
      <w:r>
        <w:rPr>
          <w:rFonts w:eastAsia="Times New Roman"/>
          <w:szCs w:val="24"/>
          <w:lang w:eastAsia="hu-HU"/>
        </w:rPr>
        <w:t xml:space="preserve">palackos, </w:t>
      </w:r>
      <w:r w:rsidRPr="00D56B8F">
        <w:rPr>
          <w:rFonts w:eastAsia="Times New Roman"/>
          <w:szCs w:val="24"/>
          <w:lang w:eastAsia="hu-HU"/>
        </w:rPr>
        <w:t xml:space="preserve">sűrített levegős légzőkészülékben lehet biztonságosan lemenni egy szén-dioxiddal telített pincébe. Ezért aki mustgázzal kapcsolatos balesetet észlel, </w:t>
      </w:r>
      <w:r>
        <w:rPr>
          <w:rFonts w:eastAsia="Times New Roman"/>
          <w:szCs w:val="24"/>
          <w:lang w:eastAsia="hu-HU"/>
        </w:rPr>
        <w:t xml:space="preserve">először </w:t>
      </w:r>
      <w:r w:rsidRPr="00D56B8F">
        <w:rPr>
          <w:rFonts w:eastAsia="Times New Roman"/>
          <w:szCs w:val="24"/>
          <w:lang w:eastAsia="hu-HU"/>
        </w:rPr>
        <w:t>azonnal hívja a 112-es segélyhívó számot</w:t>
      </w:r>
      <w:r>
        <w:rPr>
          <w:rFonts w:eastAsia="Times New Roman"/>
          <w:szCs w:val="24"/>
          <w:lang w:eastAsia="hu-HU"/>
        </w:rPr>
        <w:t>, a helyszín (pl. külterület)</w:t>
      </w:r>
      <w:r w:rsidRPr="0008699E">
        <w:rPr>
          <w:rFonts w:eastAsia="Times New Roman"/>
          <w:szCs w:val="24"/>
          <w:lang w:eastAsia="hu-HU"/>
        </w:rPr>
        <w:t xml:space="preserve"> és a megközelítési útvonal</w:t>
      </w:r>
      <w:r>
        <w:rPr>
          <w:rFonts w:eastAsia="Times New Roman"/>
          <w:szCs w:val="24"/>
          <w:lang w:eastAsia="hu-HU"/>
        </w:rPr>
        <w:t xml:space="preserve"> pontos megjelölésével tegyen bejelentést, majd ha úgy ítéli meg nyújtson segítséget</w:t>
      </w:r>
      <w:r w:rsidRPr="00D56B8F">
        <w:rPr>
          <w:rFonts w:eastAsia="Times New Roman"/>
          <w:szCs w:val="24"/>
          <w:lang w:eastAsia="hu-HU"/>
        </w:rPr>
        <w:t>!</w:t>
      </w:r>
    </w:p>
    <w:p w:rsidR="0092189E" w:rsidRDefault="0092189E" w:rsidP="0092189E">
      <w:pPr>
        <w:rPr>
          <w:rFonts w:eastAsia="Times New Roman"/>
          <w:szCs w:val="24"/>
          <w:lang w:eastAsia="hu-HU"/>
        </w:rPr>
      </w:pPr>
    </w:p>
    <w:p w:rsidR="0092189E" w:rsidRDefault="0092189E" w:rsidP="0092189E">
      <w:pPr>
        <w:rPr>
          <w:rFonts w:eastAsia="Times New Roman"/>
          <w:szCs w:val="24"/>
          <w:lang w:eastAsia="hu-HU"/>
        </w:rPr>
      </w:pPr>
      <w:r>
        <w:rPr>
          <w:noProof/>
          <w:lang w:eastAsia="hu-H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1584960</wp:posOffset>
            </wp:positionH>
            <wp:positionV relativeFrom="paragraph">
              <wp:posOffset>44450</wp:posOffset>
            </wp:positionV>
            <wp:extent cx="2700020" cy="704215"/>
            <wp:effectExtent l="0" t="0" r="5080" b="635"/>
            <wp:wrapTight wrapText="bothSides">
              <wp:wrapPolygon edited="0">
                <wp:start x="0" y="0"/>
                <wp:lineTo x="0" y="21035"/>
                <wp:lineTo x="21488" y="21035"/>
                <wp:lineTo x="21488" y="0"/>
                <wp:lineTo x="0" y="0"/>
              </wp:wrapPolygon>
            </wp:wrapTight>
            <wp:docPr id="2" name="Kép 2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620" b="33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189E" w:rsidRDefault="0092189E" w:rsidP="0092189E">
      <w:pPr>
        <w:rPr>
          <w:rFonts w:eastAsia="Times New Roman"/>
          <w:szCs w:val="24"/>
          <w:lang w:eastAsia="hu-HU"/>
        </w:rPr>
      </w:pPr>
    </w:p>
    <w:p w:rsidR="0092189E" w:rsidRDefault="0092189E" w:rsidP="0092189E">
      <w:pPr>
        <w:rPr>
          <w:rFonts w:eastAsia="Times New Roman"/>
          <w:szCs w:val="24"/>
          <w:lang w:eastAsia="hu-HU"/>
        </w:rPr>
      </w:pPr>
    </w:p>
    <w:p w:rsidR="002F2569" w:rsidRDefault="002F2569" w:rsidP="002F2569"/>
    <w:p w:rsidR="00825486" w:rsidRDefault="00825486" w:rsidP="002F2569"/>
    <w:p w:rsidR="0092189E" w:rsidRDefault="0092189E" w:rsidP="008C50AC">
      <w:pPr>
        <w:pStyle w:val="ftp"/>
        <w:rPr>
          <w:color w:val="000000"/>
        </w:rPr>
      </w:pPr>
    </w:p>
    <w:p w:rsidR="0092189E" w:rsidRDefault="0092189E" w:rsidP="008C50AC">
      <w:pPr>
        <w:pStyle w:val="ftp"/>
        <w:rPr>
          <w:color w:val="000000"/>
        </w:rPr>
      </w:pPr>
    </w:p>
    <w:p w:rsidR="0092189E" w:rsidRDefault="0092189E" w:rsidP="008C50AC">
      <w:pPr>
        <w:pStyle w:val="ftp"/>
        <w:rPr>
          <w:color w:val="000000"/>
        </w:rPr>
      </w:pPr>
    </w:p>
    <w:p w:rsidR="002F2569" w:rsidRPr="00357356" w:rsidRDefault="002F2569" w:rsidP="008C50AC">
      <w:pPr>
        <w:pStyle w:val="ftp"/>
        <w:rPr>
          <w:bCs w:val="0"/>
          <w:color w:val="000000"/>
        </w:rPr>
      </w:pPr>
      <w:r w:rsidRPr="00357356">
        <w:rPr>
          <w:color w:val="000000"/>
        </w:rPr>
        <w:t xml:space="preserve">Vác, </w:t>
      </w:r>
      <w:r w:rsidR="00196DE7" w:rsidRPr="00357356">
        <w:rPr>
          <w:color w:val="000000"/>
        </w:rPr>
        <w:t>20</w:t>
      </w:r>
      <w:r w:rsidR="004D02A9" w:rsidRPr="00357356">
        <w:rPr>
          <w:color w:val="000000"/>
        </w:rPr>
        <w:t>2</w:t>
      </w:r>
      <w:r w:rsidR="007369BB">
        <w:rPr>
          <w:color w:val="000000"/>
        </w:rPr>
        <w:t>5</w:t>
      </w:r>
      <w:r w:rsidR="00D4363F" w:rsidRPr="00357356">
        <w:rPr>
          <w:color w:val="000000"/>
        </w:rPr>
        <w:t>.</w:t>
      </w:r>
      <w:r w:rsidRPr="00357356">
        <w:rPr>
          <w:color w:val="000000"/>
        </w:rPr>
        <w:t xml:space="preserve"> </w:t>
      </w:r>
      <w:r w:rsidR="007369BB">
        <w:rPr>
          <w:color w:val="000000"/>
        </w:rPr>
        <w:t>szeptember 29.</w:t>
      </w:r>
      <w:r w:rsidRPr="00357356">
        <w:rPr>
          <w:color w:val="000000"/>
        </w:rPr>
        <w:t xml:space="preserve">  </w:t>
      </w:r>
    </w:p>
    <w:p w:rsidR="002F2569" w:rsidRPr="002F2569" w:rsidRDefault="002F2569" w:rsidP="002F2569">
      <w:bookmarkStart w:id="0" w:name="_GoBack"/>
      <w:bookmarkEnd w:id="0"/>
    </w:p>
    <w:sectPr w:rsidR="002F2569" w:rsidRPr="002F2569" w:rsidSect="00950DC9">
      <w:headerReference w:type="default" r:id="rId15"/>
      <w:headerReference w:type="first" r:id="rId16"/>
      <w:footerReference w:type="first" r:id="rId17"/>
      <w:pgSz w:w="11900" w:h="16840" w:code="9"/>
      <w:pgMar w:top="1417" w:right="1417" w:bottom="1276" w:left="1417" w:header="568" w:footer="271" w:gutter="0"/>
      <w:pgNumType w:fmt="numberInDash"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70C" w:rsidRDefault="0067770C" w:rsidP="00D632A1">
      <w:r>
        <w:separator/>
      </w:r>
    </w:p>
  </w:endnote>
  <w:endnote w:type="continuationSeparator" w:id="0">
    <w:p w:rsidR="0067770C" w:rsidRDefault="0067770C" w:rsidP="00D6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443" w:rsidRDefault="00BD6443" w:rsidP="00977864">
    <w:pPr>
      <w:pStyle w:val="llb"/>
    </w:pPr>
  </w:p>
  <w:p w:rsidR="00BD6443" w:rsidRDefault="00BD644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70C" w:rsidRDefault="0067770C" w:rsidP="00D632A1">
      <w:r>
        <w:separator/>
      </w:r>
    </w:p>
  </w:footnote>
  <w:footnote w:type="continuationSeparator" w:id="0">
    <w:p w:rsidR="0067770C" w:rsidRDefault="0067770C" w:rsidP="00D63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443" w:rsidRDefault="00BD6443">
    <w:pPr>
      <w:pStyle w:val="lfej"/>
    </w:pPr>
    <w:r>
      <w:tab/>
    </w:r>
  </w:p>
  <w:p w:rsidR="00BD6443" w:rsidRDefault="00BD6443">
    <w:pPr>
      <w:pStyle w:val="lfej"/>
    </w:pPr>
    <w:r>
      <w:tab/>
    </w:r>
    <w:r w:rsidR="00FA7259">
      <w:fldChar w:fldCharType="begin"/>
    </w:r>
    <w:r w:rsidR="00FA7259">
      <w:instrText>PAGE   \* MERGEFORMAT</w:instrText>
    </w:r>
    <w:r w:rsidR="00FA7259">
      <w:fldChar w:fldCharType="separate"/>
    </w:r>
    <w:r w:rsidR="007369BB">
      <w:rPr>
        <w:noProof/>
      </w:rPr>
      <w:t>- 2 -</w:t>
    </w:r>
    <w:r w:rsidR="00FA7259">
      <w:rPr>
        <w:noProof/>
      </w:rPr>
      <w:fldChar w:fldCharType="end"/>
    </w:r>
  </w:p>
  <w:p w:rsidR="00BD6443" w:rsidRDefault="00BD6443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DE7" w:rsidRPr="004D02A9" w:rsidRDefault="00FA7259" w:rsidP="004D02A9">
    <w:pPr>
      <w:pStyle w:val="lfej"/>
      <w:jc w:val="center"/>
    </w:pPr>
    <w:r>
      <w:rPr>
        <w:noProof/>
        <w:lang w:eastAsia="hu-HU"/>
      </w:rPr>
      <w:drawing>
        <wp:inline distT="0" distB="0" distL="0" distR="0">
          <wp:extent cx="5724525" cy="714375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6443">
      <w:rPr>
        <w:smallCaps/>
        <w:w w:val="90"/>
      </w:rPr>
      <w:t xml:space="preserve">PEST </w:t>
    </w:r>
    <w:r w:rsidR="000F2B98">
      <w:rPr>
        <w:smallCaps/>
        <w:w w:val="90"/>
      </w:rPr>
      <w:t>VÁR</w:t>
    </w:r>
    <w:r w:rsidR="00BD6443">
      <w:rPr>
        <w:smallCaps/>
        <w:w w:val="90"/>
      </w:rPr>
      <w:t>MEGYEI</w:t>
    </w:r>
    <w:r w:rsidR="004D02A9">
      <w:t xml:space="preserve"> </w:t>
    </w:r>
    <w:r w:rsidR="00BD6443">
      <w:rPr>
        <w:smallCaps/>
        <w:w w:val="90"/>
      </w:rPr>
      <w:t>KATASZTRÓFAVÉDELMI IGAZGATÓSÁG</w:t>
    </w:r>
  </w:p>
  <w:p w:rsidR="00BD6443" w:rsidRPr="003B4863" w:rsidRDefault="00BD6443" w:rsidP="00196DE7">
    <w:pPr>
      <w:pStyle w:val="lfej"/>
      <w:jc w:val="center"/>
      <w:rPr>
        <w:smallCaps/>
        <w:w w:val="90"/>
      </w:rPr>
    </w:pPr>
    <w:r>
      <w:rPr>
        <w:smallCaps/>
        <w:w w:val="90"/>
      </w:rPr>
      <w:t>VÁC KATASZTRÓFAVÉDELMI KIRENDELTSÉG</w:t>
    </w:r>
  </w:p>
  <w:p w:rsidR="00BD6443" w:rsidRDefault="00BD6443">
    <w:pPr>
      <w:pStyle w:val="lfej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E294F"/>
    <w:multiLevelType w:val="hybridMultilevel"/>
    <w:tmpl w:val="D68687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F743D"/>
    <w:multiLevelType w:val="hybridMultilevel"/>
    <w:tmpl w:val="57F493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952E4"/>
    <w:multiLevelType w:val="hybridMultilevel"/>
    <w:tmpl w:val="6BDAEA16"/>
    <w:lvl w:ilvl="0" w:tplc="7134360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392756C1"/>
    <w:multiLevelType w:val="hybridMultilevel"/>
    <w:tmpl w:val="BC5C90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C7A17"/>
    <w:multiLevelType w:val="hybridMultilevel"/>
    <w:tmpl w:val="4CAA6B1A"/>
    <w:lvl w:ilvl="0" w:tplc="040E000F">
      <w:start w:val="1"/>
      <w:numFmt w:val="decimal"/>
      <w:lvlText w:val="%1."/>
      <w:lvlJc w:val="left"/>
      <w:pPr>
        <w:ind w:left="2629" w:hanging="360"/>
      </w:pPr>
    </w:lvl>
    <w:lvl w:ilvl="1" w:tplc="040E0019" w:tentative="1">
      <w:start w:val="1"/>
      <w:numFmt w:val="lowerLetter"/>
      <w:lvlText w:val="%2."/>
      <w:lvlJc w:val="left"/>
      <w:pPr>
        <w:ind w:left="3349" w:hanging="360"/>
      </w:pPr>
    </w:lvl>
    <w:lvl w:ilvl="2" w:tplc="040E001B" w:tentative="1">
      <w:start w:val="1"/>
      <w:numFmt w:val="lowerRoman"/>
      <w:lvlText w:val="%3."/>
      <w:lvlJc w:val="right"/>
      <w:pPr>
        <w:ind w:left="4069" w:hanging="180"/>
      </w:pPr>
    </w:lvl>
    <w:lvl w:ilvl="3" w:tplc="040E000F" w:tentative="1">
      <w:start w:val="1"/>
      <w:numFmt w:val="decimal"/>
      <w:lvlText w:val="%4."/>
      <w:lvlJc w:val="left"/>
      <w:pPr>
        <w:ind w:left="4789" w:hanging="360"/>
      </w:pPr>
    </w:lvl>
    <w:lvl w:ilvl="4" w:tplc="040E0019" w:tentative="1">
      <w:start w:val="1"/>
      <w:numFmt w:val="lowerLetter"/>
      <w:lvlText w:val="%5."/>
      <w:lvlJc w:val="left"/>
      <w:pPr>
        <w:ind w:left="5509" w:hanging="360"/>
      </w:pPr>
    </w:lvl>
    <w:lvl w:ilvl="5" w:tplc="040E001B" w:tentative="1">
      <w:start w:val="1"/>
      <w:numFmt w:val="lowerRoman"/>
      <w:lvlText w:val="%6."/>
      <w:lvlJc w:val="right"/>
      <w:pPr>
        <w:ind w:left="6229" w:hanging="180"/>
      </w:pPr>
    </w:lvl>
    <w:lvl w:ilvl="6" w:tplc="040E000F" w:tentative="1">
      <w:start w:val="1"/>
      <w:numFmt w:val="decimal"/>
      <w:lvlText w:val="%7."/>
      <w:lvlJc w:val="left"/>
      <w:pPr>
        <w:ind w:left="6949" w:hanging="360"/>
      </w:pPr>
    </w:lvl>
    <w:lvl w:ilvl="7" w:tplc="040E0019" w:tentative="1">
      <w:start w:val="1"/>
      <w:numFmt w:val="lowerLetter"/>
      <w:lvlText w:val="%8."/>
      <w:lvlJc w:val="left"/>
      <w:pPr>
        <w:ind w:left="7669" w:hanging="360"/>
      </w:pPr>
    </w:lvl>
    <w:lvl w:ilvl="8" w:tplc="040E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" w15:restartNumberingAfterBreak="0">
    <w:nsid w:val="3FFE25D0"/>
    <w:multiLevelType w:val="hybridMultilevel"/>
    <w:tmpl w:val="5FC0DDAA"/>
    <w:lvl w:ilvl="0" w:tplc="60C2698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2A33672"/>
    <w:multiLevelType w:val="hybridMultilevel"/>
    <w:tmpl w:val="37FE67B8"/>
    <w:lvl w:ilvl="0" w:tplc="040E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7" w15:restartNumberingAfterBreak="0">
    <w:nsid w:val="47EC630C"/>
    <w:multiLevelType w:val="hybridMultilevel"/>
    <w:tmpl w:val="1C4E5C54"/>
    <w:lvl w:ilvl="0" w:tplc="7C88F9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8720E"/>
    <w:multiLevelType w:val="multilevel"/>
    <w:tmpl w:val="885E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A76EFF"/>
    <w:multiLevelType w:val="hybridMultilevel"/>
    <w:tmpl w:val="D1CAD5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A1"/>
    <w:rsid w:val="0005260A"/>
    <w:rsid w:val="0005616B"/>
    <w:rsid w:val="00087896"/>
    <w:rsid w:val="00095D81"/>
    <w:rsid w:val="000A02BC"/>
    <w:rsid w:val="000A1A62"/>
    <w:rsid w:val="000C0D58"/>
    <w:rsid w:val="000E1DF0"/>
    <w:rsid w:val="000E64E0"/>
    <w:rsid w:val="000F2B98"/>
    <w:rsid w:val="001007C8"/>
    <w:rsid w:val="00135FF9"/>
    <w:rsid w:val="001560B7"/>
    <w:rsid w:val="0016070C"/>
    <w:rsid w:val="00165D00"/>
    <w:rsid w:val="001871C9"/>
    <w:rsid w:val="00196DE7"/>
    <w:rsid w:val="001B5424"/>
    <w:rsid w:val="001C35D8"/>
    <w:rsid w:val="001E23A0"/>
    <w:rsid w:val="00237B3A"/>
    <w:rsid w:val="0024280A"/>
    <w:rsid w:val="00245712"/>
    <w:rsid w:val="00245FE8"/>
    <w:rsid w:val="002707A0"/>
    <w:rsid w:val="00281BF4"/>
    <w:rsid w:val="0029047B"/>
    <w:rsid w:val="002A7636"/>
    <w:rsid w:val="002C2F73"/>
    <w:rsid w:val="002F2569"/>
    <w:rsid w:val="00306B59"/>
    <w:rsid w:val="00313927"/>
    <w:rsid w:val="0031624A"/>
    <w:rsid w:val="00325875"/>
    <w:rsid w:val="003376F0"/>
    <w:rsid w:val="00357356"/>
    <w:rsid w:val="00385745"/>
    <w:rsid w:val="003871AF"/>
    <w:rsid w:val="003A7C06"/>
    <w:rsid w:val="003B13B8"/>
    <w:rsid w:val="003B4863"/>
    <w:rsid w:val="003B57E3"/>
    <w:rsid w:val="003C0153"/>
    <w:rsid w:val="003C09FD"/>
    <w:rsid w:val="003C4947"/>
    <w:rsid w:val="003C6072"/>
    <w:rsid w:val="003F4049"/>
    <w:rsid w:val="00404F05"/>
    <w:rsid w:val="0042279C"/>
    <w:rsid w:val="00424205"/>
    <w:rsid w:val="00424523"/>
    <w:rsid w:val="004306D1"/>
    <w:rsid w:val="00444A18"/>
    <w:rsid w:val="0047695F"/>
    <w:rsid w:val="00476A16"/>
    <w:rsid w:val="00477F74"/>
    <w:rsid w:val="00494410"/>
    <w:rsid w:val="004A5DD0"/>
    <w:rsid w:val="004B34F3"/>
    <w:rsid w:val="004C6698"/>
    <w:rsid w:val="004D02A9"/>
    <w:rsid w:val="004D168F"/>
    <w:rsid w:val="00500A4A"/>
    <w:rsid w:val="00503EAC"/>
    <w:rsid w:val="00504277"/>
    <w:rsid w:val="0051224E"/>
    <w:rsid w:val="00514306"/>
    <w:rsid w:val="00521214"/>
    <w:rsid w:val="005368C9"/>
    <w:rsid w:val="00541D55"/>
    <w:rsid w:val="00552C6B"/>
    <w:rsid w:val="00561116"/>
    <w:rsid w:val="00570C43"/>
    <w:rsid w:val="0058068C"/>
    <w:rsid w:val="00582C5A"/>
    <w:rsid w:val="005A6F4E"/>
    <w:rsid w:val="005B52BF"/>
    <w:rsid w:val="005D0E49"/>
    <w:rsid w:val="005D6B11"/>
    <w:rsid w:val="005F2C96"/>
    <w:rsid w:val="005F716A"/>
    <w:rsid w:val="00621580"/>
    <w:rsid w:val="00636154"/>
    <w:rsid w:val="00637F5C"/>
    <w:rsid w:val="00664E97"/>
    <w:rsid w:val="0067770C"/>
    <w:rsid w:val="00687FD4"/>
    <w:rsid w:val="00691C68"/>
    <w:rsid w:val="006B70A3"/>
    <w:rsid w:val="006D33F2"/>
    <w:rsid w:val="006D5231"/>
    <w:rsid w:val="006F7D3B"/>
    <w:rsid w:val="0070564B"/>
    <w:rsid w:val="0071362A"/>
    <w:rsid w:val="007345EA"/>
    <w:rsid w:val="007369BB"/>
    <w:rsid w:val="0077001F"/>
    <w:rsid w:val="00774504"/>
    <w:rsid w:val="007747A6"/>
    <w:rsid w:val="007826E8"/>
    <w:rsid w:val="007861F0"/>
    <w:rsid w:val="007A3305"/>
    <w:rsid w:val="007A4F8E"/>
    <w:rsid w:val="007A7140"/>
    <w:rsid w:val="007D5827"/>
    <w:rsid w:val="007E160B"/>
    <w:rsid w:val="00806D4F"/>
    <w:rsid w:val="00807D84"/>
    <w:rsid w:val="00825486"/>
    <w:rsid w:val="00850830"/>
    <w:rsid w:val="00854B71"/>
    <w:rsid w:val="00855703"/>
    <w:rsid w:val="00861069"/>
    <w:rsid w:val="00864000"/>
    <w:rsid w:val="008678E3"/>
    <w:rsid w:val="00873E7C"/>
    <w:rsid w:val="00881463"/>
    <w:rsid w:val="008A07EF"/>
    <w:rsid w:val="008A0806"/>
    <w:rsid w:val="008C50AC"/>
    <w:rsid w:val="008E777F"/>
    <w:rsid w:val="008F4206"/>
    <w:rsid w:val="0092189E"/>
    <w:rsid w:val="00926D3B"/>
    <w:rsid w:val="00947A66"/>
    <w:rsid w:val="00950DC9"/>
    <w:rsid w:val="00955827"/>
    <w:rsid w:val="009726E5"/>
    <w:rsid w:val="00977864"/>
    <w:rsid w:val="009908F2"/>
    <w:rsid w:val="00997B64"/>
    <w:rsid w:val="009B1C78"/>
    <w:rsid w:val="009B4364"/>
    <w:rsid w:val="009E171A"/>
    <w:rsid w:val="009E720A"/>
    <w:rsid w:val="009F540B"/>
    <w:rsid w:val="009F6B81"/>
    <w:rsid w:val="00A10CCF"/>
    <w:rsid w:val="00A22132"/>
    <w:rsid w:val="00A2532C"/>
    <w:rsid w:val="00A45484"/>
    <w:rsid w:val="00A5083C"/>
    <w:rsid w:val="00A67317"/>
    <w:rsid w:val="00A77A32"/>
    <w:rsid w:val="00AB09DA"/>
    <w:rsid w:val="00AB5FF5"/>
    <w:rsid w:val="00AC119C"/>
    <w:rsid w:val="00AF3086"/>
    <w:rsid w:val="00B07245"/>
    <w:rsid w:val="00B172E5"/>
    <w:rsid w:val="00B34578"/>
    <w:rsid w:val="00B42CC6"/>
    <w:rsid w:val="00B431DA"/>
    <w:rsid w:val="00B5071D"/>
    <w:rsid w:val="00B725B7"/>
    <w:rsid w:val="00B73B52"/>
    <w:rsid w:val="00B91A96"/>
    <w:rsid w:val="00BB5A1E"/>
    <w:rsid w:val="00BD6443"/>
    <w:rsid w:val="00BF195E"/>
    <w:rsid w:val="00BF4F7B"/>
    <w:rsid w:val="00C071F3"/>
    <w:rsid w:val="00C2501F"/>
    <w:rsid w:val="00C61AA5"/>
    <w:rsid w:val="00C962F8"/>
    <w:rsid w:val="00CA03FD"/>
    <w:rsid w:val="00CB3415"/>
    <w:rsid w:val="00CC2380"/>
    <w:rsid w:val="00CD7DDB"/>
    <w:rsid w:val="00D020E8"/>
    <w:rsid w:val="00D03ED7"/>
    <w:rsid w:val="00D132CC"/>
    <w:rsid w:val="00D20D8B"/>
    <w:rsid w:val="00D26410"/>
    <w:rsid w:val="00D4363F"/>
    <w:rsid w:val="00D47525"/>
    <w:rsid w:val="00D50569"/>
    <w:rsid w:val="00D50D5C"/>
    <w:rsid w:val="00D57A51"/>
    <w:rsid w:val="00D632A1"/>
    <w:rsid w:val="00D63AF2"/>
    <w:rsid w:val="00D71F6F"/>
    <w:rsid w:val="00D727B7"/>
    <w:rsid w:val="00D87CB7"/>
    <w:rsid w:val="00DA2AD7"/>
    <w:rsid w:val="00DB0CC0"/>
    <w:rsid w:val="00DB640C"/>
    <w:rsid w:val="00DF62E3"/>
    <w:rsid w:val="00E0540F"/>
    <w:rsid w:val="00E46127"/>
    <w:rsid w:val="00E63F94"/>
    <w:rsid w:val="00E72268"/>
    <w:rsid w:val="00E83E21"/>
    <w:rsid w:val="00E959F6"/>
    <w:rsid w:val="00E970CD"/>
    <w:rsid w:val="00EE19C1"/>
    <w:rsid w:val="00F17F69"/>
    <w:rsid w:val="00F202ED"/>
    <w:rsid w:val="00F21C53"/>
    <w:rsid w:val="00F244D4"/>
    <w:rsid w:val="00F338ED"/>
    <w:rsid w:val="00F62994"/>
    <w:rsid w:val="00F70609"/>
    <w:rsid w:val="00F76E27"/>
    <w:rsid w:val="00F81F70"/>
    <w:rsid w:val="00F82C7F"/>
    <w:rsid w:val="00F916B1"/>
    <w:rsid w:val="00F93E2B"/>
    <w:rsid w:val="00FA24DD"/>
    <w:rsid w:val="00FA43AB"/>
    <w:rsid w:val="00FA7259"/>
    <w:rsid w:val="00FC5FE5"/>
    <w:rsid w:val="00FD0859"/>
    <w:rsid w:val="00FD3688"/>
    <w:rsid w:val="00FF3C6C"/>
    <w:rsid w:val="00FF71F6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9DA3C32-0E62-4666-AC67-834322DF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99" w:unhideWhenUsed="1"/>
    <w:lsdException w:name="footnote text" w:locked="1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99" w:unhideWhenUsed="1"/>
    <w:lsdException w:name="List Bullet" w:locked="1" w:semiHidden="1" w:uiPriority="99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semiHidden="1" w:unhideWhenUsed="1"/>
    <w:lsdException w:name="List Continue" w:locked="1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Date" w:locked="1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99" w:unhideWhenUsed="1"/>
    <w:lsdException w:name="Hyperlink" w:locked="1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semiHidden="1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54B71"/>
    <w:pPr>
      <w:jc w:val="both"/>
    </w:pPr>
    <w:rPr>
      <w:rFonts w:ascii="Times New Roman" w:hAnsi="Times New Roman" w:cs="Calibri"/>
      <w:sz w:val="24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locked/>
    <w:rsid w:val="00D436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qFormat/>
    <w:locked/>
    <w:rsid w:val="004B34F3"/>
    <w:pPr>
      <w:keepNext/>
      <w:spacing w:before="240" w:after="60" w:line="276" w:lineRule="auto"/>
      <w:outlineLvl w:val="2"/>
    </w:pPr>
    <w:rPr>
      <w:rFonts w:eastAsia="Times New Roman" w:cs="Times New Roman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D632A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D632A1"/>
    <w:rPr>
      <w:rFonts w:cs="Times New Roman"/>
    </w:rPr>
  </w:style>
  <w:style w:type="paragraph" w:styleId="llb">
    <w:name w:val="footer"/>
    <w:basedOn w:val="Norml"/>
    <w:link w:val="llbChar"/>
    <w:uiPriority w:val="99"/>
    <w:rsid w:val="00D632A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D632A1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D632A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632A1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locked/>
    <w:rsid w:val="00977864"/>
    <w:rPr>
      <w:rFonts w:cs="Times New Roman"/>
      <w:color w:val="0000FF"/>
      <w:u w:val="single"/>
    </w:rPr>
  </w:style>
  <w:style w:type="table" w:styleId="Rcsostblzat">
    <w:name w:val="Table Grid"/>
    <w:basedOn w:val="Normltblzat"/>
    <w:uiPriority w:val="99"/>
    <w:locked/>
    <w:rsid w:val="007A3305"/>
    <w:pPr>
      <w:jc w:val="both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tp">
    <w:name w:val="ftp"/>
    <w:basedOn w:val="Norml"/>
    <w:rsid w:val="002F2569"/>
    <w:pPr>
      <w:tabs>
        <w:tab w:val="left" w:pos="3481"/>
      </w:tabs>
      <w:suppressAutoHyphens/>
      <w:spacing w:before="120"/>
    </w:pPr>
    <w:rPr>
      <w:rFonts w:eastAsia="Times New Roman" w:cs="Times New Roman"/>
      <w:bCs/>
      <w:szCs w:val="24"/>
      <w:lang w:eastAsia="zh-CN"/>
    </w:rPr>
  </w:style>
  <w:style w:type="paragraph" w:customStyle="1" w:styleId="xmsonormal">
    <w:name w:val="x_msonormal"/>
    <w:basedOn w:val="Norml"/>
    <w:rsid w:val="002F2569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87FD4"/>
    <w:pPr>
      <w:spacing w:after="200" w:line="276" w:lineRule="auto"/>
      <w:ind w:left="720"/>
      <w:contextualSpacing/>
      <w:jc w:val="left"/>
    </w:pPr>
    <w:rPr>
      <w:rFonts w:ascii="Calibri" w:hAnsi="Calibri" w:cs="Times New Roman"/>
      <w:sz w:val="22"/>
    </w:rPr>
  </w:style>
  <w:style w:type="character" w:customStyle="1" w:styleId="Cmsor3Char">
    <w:name w:val="Címsor 3 Char"/>
    <w:basedOn w:val="Bekezdsalapbettpusa"/>
    <w:link w:val="Cmsor3"/>
    <w:rsid w:val="004B34F3"/>
    <w:rPr>
      <w:rFonts w:ascii="Times New Roman" w:eastAsia="Times New Roman" w:hAnsi="Times New Roman"/>
      <w:b/>
      <w:bCs/>
      <w:sz w:val="24"/>
      <w:szCs w:val="26"/>
      <w:lang w:eastAsia="en-US"/>
    </w:rPr>
  </w:style>
  <w:style w:type="paragraph" w:customStyle="1" w:styleId="xlistparagraph">
    <w:name w:val="x_listparagraph"/>
    <w:basedOn w:val="Norml"/>
    <w:rsid w:val="00BF4F7B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D436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encrypted-tbn1.gstatic.com/images?q=tbn:ANd9GcSdYIWNSTZDuePRbSYD7dqjO7vbjD2FtQuTrSU-WFVFLI1DMi2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http://www.boraszportal.hu/images/cikk/5213/20140908120517_mustgaz_veszely.jpg" TargetMode="External"/><Relationship Id="rId14" Type="http://schemas.openxmlformats.org/officeDocument/2006/relationships/image" Target="https://encrypted-tbn2.gstatic.com/images?q=tbn:ANd9GcTDva-u7yDlScdC93yr9UIEFdzsd7a11dRAT2-KQSNKUmJw8K3aF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90342-07BE-4049-9148-47989398B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349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OKF</Company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Dobóczi Imréné</dc:creator>
  <cp:keywords>eletronikus iratminta</cp:keywords>
  <dc:description/>
  <cp:lastModifiedBy>Marosszéki Annamária Zsuzsanna</cp:lastModifiedBy>
  <cp:revision>5</cp:revision>
  <dcterms:created xsi:type="dcterms:W3CDTF">2023-09-26T07:27:00Z</dcterms:created>
  <dcterms:modified xsi:type="dcterms:W3CDTF">2025-10-01T10:40:00Z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0x010100FE0FB294467F034988DE07F92CBCA746</vt:lpwstr>
  </property>
</Properties>
</file>